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2" w:type="dxa"/>
        <w:tblInd w:w="-792" w:type="dxa"/>
        <w:tblLook w:val="04A0" w:firstRow="1" w:lastRow="0" w:firstColumn="1" w:lastColumn="0" w:noHBand="0" w:noVBand="1"/>
      </w:tblPr>
      <w:tblGrid>
        <w:gridCol w:w="228"/>
        <w:gridCol w:w="10356"/>
        <w:gridCol w:w="228"/>
      </w:tblGrid>
      <w:tr w:rsidR="00627DCA" w:rsidRPr="00111F19" w14:paraId="2D5AD6F3" w14:textId="77777777" w:rsidTr="003A6793">
        <w:trPr>
          <w:trHeight w:val="462"/>
        </w:trPr>
        <w:tc>
          <w:tcPr>
            <w:tcW w:w="236" w:type="dxa"/>
            <w:shd w:val="clear" w:color="auto" w:fill="auto"/>
          </w:tcPr>
          <w:p w14:paraId="05C97C08" w14:textId="77777777" w:rsidR="00627DCA" w:rsidRPr="00111F19" w:rsidRDefault="00627DCA" w:rsidP="00CC2074">
            <w:pPr>
              <w:jc w:val="center"/>
              <w:rPr>
                <w:rFonts w:ascii="Arial Narrow" w:hAnsi="Arial Narrow"/>
                <w:b/>
                <w:bCs/>
              </w:rPr>
            </w:pPr>
          </w:p>
        </w:tc>
        <w:tc>
          <w:tcPr>
            <w:tcW w:w="10340" w:type="dxa"/>
            <w:shd w:val="clear" w:color="auto" w:fill="auto"/>
          </w:tcPr>
          <w:p w14:paraId="24CD96EA" w14:textId="65C65508" w:rsidR="00627DCA" w:rsidRPr="00C17EE7" w:rsidRDefault="00627DCA" w:rsidP="00CC2074">
            <w:pPr>
              <w:rPr>
                <w:rFonts w:asciiTheme="minorHAnsi" w:hAnsiTheme="minorHAnsi" w:cstheme="minorHAnsi"/>
                <w:b/>
                <w:bCs/>
              </w:rPr>
            </w:pPr>
          </w:p>
        </w:tc>
        <w:tc>
          <w:tcPr>
            <w:tcW w:w="236" w:type="dxa"/>
            <w:shd w:val="clear" w:color="auto" w:fill="auto"/>
          </w:tcPr>
          <w:p w14:paraId="7E235AAF" w14:textId="77777777" w:rsidR="00627DCA" w:rsidRPr="00111F19" w:rsidRDefault="00627DCA" w:rsidP="00CC2074">
            <w:pPr>
              <w:jc w:val="center"/>
              <w:rPr>
                <w:rFonts w:ascii="Arial Narrow" w:hAnsi="Arial Narrow"/>
                <w:b/>
                <w:bCs/>
              </w:rPr>
            </w:pPr>
          </w:p>
        </w:tc>
      </w:tr>
      <w:tr w:rsidR="00627DCA" w:rsidRPr="00111F19" w14:paraId="116E4CCA" w14:textId="77777777" w:rsidTr="003A6793">
        <w:trPr>
          <w:trHeight w:val="127"/>
        </w:trPr>
        <w:tc>
          <w:tcPr>
            <w:tcW w:w="236" w:type="dxa"/>
            <w:shd w:val="clear" w:color="auto" w:fill="auto"/>
          </w:tcPr>
          <w:p w14:paraId="10F4E6FF" w14:textId="77777777" w:rsidR="00627DCA" w:rsidRPr="00111F19" w:rsidRDefault="00627DCA" w:rsidP="00CC2074">
            <w:pPr>
              <w:jc w:val="center"/>
              <w:rPr>
                <w:rFonts w:ascii="Arial Narrow" w:hAnsi="Arial Narrow"/>
                <w:bCs/>
              </w:rPr>
            </w:pPr>
          </w:p>
        </w:tc>
        <w:tc>
          <w:tcPr>
            <w:tcW w:w="10340" w:type="dxa"/>
            <w:shd w:val="clear" w:color="auto" w:fill="auto"/>
          </w:tcPr>
          <w:p w14:paraId="1E4E7963" w14:textId="5588A2EC" w:rsidR="00627DCA" w:rsidRPr="00C17EE7" w:rsidRDefault="003A6793" w:rsidP="00CC2074">
            <w:pPr>
              <w:rPr>
                <w:rFonts w:asciiTheme="minorHAnsi" w:hAnsiTheme="minorHAnsi" w:cstheme="minorHAnsi"/>
                <w:b/>
                <w:bCs/>
              </w:rPr>
            </w:pPr>
            <w:r w:rsidRPr="00627DCA">
              <w:rPr>
                <w:rFonts w:ascii="Arial" w:hAnsi="Arial" w:cs="Arial"/>
                <w:b/>
                <w:bCs/>
                <w:smallCaps/>
                <w:noProof/>
                <w:sz w:val="28"/>
                <w:szCs w:val="28"/>
              </w:rPr>
              <mc:AlternateContent>
                <mc:Choice Requires="wps">
                  <w:drawing>
                    <wp:anchor distT="0" distB="0" distL="114300" distR="114300" simplePos="0" relativeHeight="251661312" behindDoc="0" locked="0" layoutInCell="1" allowOverlap="1" wp14:anchorId="1C2EA7E6" wp14:editId="37323DF1">
                      <wp:simplePos x="0" y="0"/>
                      <wp:positionH relativeFrom="column">
                        <wp:posOffset>255905</wp:posOffset>
                      </wp:positionH>
                      <wp:positionV relativeFrom="paragraph">
                        <wp:posOffset>76531</wp:posOffset>
                      </wp:positionV>
                      <wp:extent cx="6381750" cy="0"/>
                      <wp:effectExtent l="19050" t="20320" r="19050" b="2730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647DC2"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5pt,6.05pt" to="522.6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" strokeweight="3pt">
                      <v:stroke linestyle="thinThin"/>
                    </v:line>
                  </w:pict>
                </mc:Fallback>
              </mc:AlternateContent>
            </w:r>
          </w:p>
        </w:tc>
        <w:tc>
          <w:tcPr>
            <w:tcW w:w="236" w:type="dxa"/>
            <w:shd w:val="clear" w:color="auto" w:fill="auto"/>
          </w:tcPr>
          <w:p w14:paraId="4393A002" w14:textId="77777777" w:rsidR="00627DCA" w:rsidRPr="00111F19" w:rsidRDefault="00627DCA" w:rsidP="00CC2074">
            <w:pPr>
              <w:jc w:val="center"/>
              <w:rPr>
                <w:rFonts w:ascii="Arial Narrow" w:hAnsi="Arial Narrow"/>
                <w:bCs/>
              </w:rPr>
            </w:pPr>
          </w:p>
        </w:tc>
      </w:tr>
      <w:tr w:rsidR="00627DCA" w:rsidRPr="00111F19" w14:paraId="128615B5" w14:textId="77777777" w:rsidTr="003A6793">
        <w:trPr>
          <w:trHeight w:val="42"/>
        </w:trPr>
        <w:tc>
          <w:tcPr>
            <w:tcW w:w="236" w:type="dxa"/>
            <w:shd w:val="clear" w:color="auto" w:fill="auto"/>
          </w:tcPr>
          <w:p w14:paraId="4F848F9D" w14:textId="77777777" w:rsidR="00627DCA" w:rsidRPr="00111F19" w:rsidRDefault="00627DCA" w:rsidP="003A6793">
            <w:pPr>
              <w:jc w:val="center"/>
              <w:rPr>
                <w:rFonts w:ascii="Arial Narrow" w:hAnsi="Arial Narrow"/>
                <w:bCs/>
              </w:rPr>
            </w:pPr>
          </w:p>
        </w:tc>
        <w:tc>
          <w:tcPr>
            <w:tcW w:w="10340" w:type="dxa"/>
            <w:shd w:val="clear" w:color="auto" w:fill="auto"/>
          </w:tcPr>
          <w:tbl>
            <w:tblPr>
              <w:tblStyle w:val="TableGrid"/>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0"/>
            </w:tblGrid>
            <w:tr w:rsidR="003A6793" w14:paraId="043C41D3" w14:textId="77777777" w:rsidTr="003A6793">
              <w:trPr>
                <w:trHeight w:val="620"/>
              </w:trPr>
              <w:tc>
                <w:tcPr>
                  <w:tcW w:w="10140" w:type="dxa"/>
                </w:tcPr>
                <w:p w14:paraId="01B47D6C" w14:textId="61A2DAB0" w:rsidR="003A6793" w:rsidRDefault="003A6793" w:rsidP="003A6793">
                  <w:pPr>
                    <w:keepNext/>
                    <w:spacing w:before="240" w:after="60"/>
                    <w:jc w:val="center"/>
                    <w:outlineLvl w:val="2"/>
                    <w:rPr>
                      <w:rFonts w:asciiTheme="minorHAnsi" w:hAnsiTheme="minorHAnsi" w:cs="Arial"/>
                      <w:bCs/>
                      <w:smallCaps/>
                    </w:rPr>
                  </w:pPr>
                  <w:r w:rsidRPr="00627DCA">
                    <w:rPr>
                      <w:rFonts w:asciiTheme="minorHAnsi" w:hAnsiTheme="minorHAnsi" w:cs="Arial"/>
                      <w:b/>
                      <w:bCs/>
                      <w:smallCaps/>
                      <w:noProof/>
                    </w:rPr>
                    <w:t>Supply List – Residential Adult Women</w:t>
                  </w:r>
                </w:p>
              </w:tc>
            </w:tr>
          </w:tbl>
          <w:p w14:paraId="2B8656A6" w14:textId="7E4FBD1E" w:rsidR="00627DCA" w:rsidRPr="003A6793" w:rsidRDefault="00627DCA" w:rsidP="003A6793">
            <w:pPr>
              <w:keepNext/>
              <w:spacing w:before="240" w:after="60"/>
              <w:outlineLvl w:val="2"/>
              <w:rPr>
                <w:rFonts w:asciiTheme="minorHAnsi" w:hAnsiTheme="minorHAnsi" w:cs="Arial"/>
                <w:bCs/>
                <w:smallCaps/>
              </w:rPr>
            </w:pPr>
          </w:p>
        </w:tc>
        <w:tc>
          <w:tcPr>
            <w:tcW w:w="236" w:type="dxa"/>
            <w:shd w:val="clear" w:color="auto" w:fill="auto"/>
          </w:tcPr>
          <w:p w14:paraId="5BB6E543" w14:textId="77777777" w:rsidR="00627DCA" w:rsidRPr="00111F19" w:rsidRDefault="00627DCA" w:rsidP="003A6793">
            <w:pPr>
              <w:jc w:val="center"/>
              <w:rPr>
                <w:rFonts w:ascii="Arial Narrow" w:hAnsi="Arial Narrow"/>
                <w:bCs/>
              </w:rPr>
            </w:pPr>
          </w:p>
        </w:tc>
      </w:tr>
    </w:tbl>
    <w:p w14:paraId="3DDABFE4" w14:textId="77777777" w:rsidR="00627DCA" w:rsidRPr="00627DCA" w:rsidRDefault="00627DCA" w:rsidP="00627DCA">
      <w:pPr>
        <w:jc w:val="both"/>
        <w:rPr>
          <w:rFonts w:asciiTheme="minorHAnsi" w:hAnsiTheme="minorHAnsi" w:cs="Arial"/>
          <w:sz w:val="20"/>
          <w:szCs w:val="20"/>
        </w:rPr>
      </w:pPr>
      <w:r w:rsidRPr="00627DCA">
        <w:rPr>
          <w:rFonts w:asciiTheme="minorHAnsi" w:hAnsiTheme="minorHAnsi" w:cs="Arial"/>
          <w:sz w:val="20"/>
          <w:szCs w:val="20"/>
        </w:rPr>
        <w:t xml:space="preserve">Clients admitted to House of Hope will only be allowed to bring a pre-determined </w:t>
      </w:r>
      <w:proofErr w:type="gramStart"/>
      <w:r w:rsidRPr="00627DCA">
        <w:rPr>
          <w:rFonts w:asciiTheme="minorHAnsi" w:hAnsiTheme="minorHAnsi" w:cs="Arial"/>
          <w:sz w:val="20"/>
          <w:szCs w:val="20"/>
        </w:rPr>
        <w:t>amount</w:t>
      </w:r>
      <w:proofErr w:type="gramEnd"/>
      <w:r w:rsidRPr="00627DCA">
        <w:rPr>
          <w:rFonts w:asciiTheme="minorHAnsi" w:hAnsiTheme="minorHAnsi" w:cs="Arial"/>
          <w:sz w:val="20"/>
          <w:szCs w:val="20"/>
        </w:rPr>
        <w:t xml:space="preserve"> of personal items.  The </w:t>
      </w:r>
      <w:r w:rsidRPr="00627DCA">
        <w:rPr>
          <w:rFonts w:asciiTheme="minorHAnsi" w:hAnsiTheme="minorHAnsi" w:cs="Arial"/>
          <w:b/>
          <w:bCs/>
          <w:sz w:val="20"/>
          <w:szCs w:val="20"/>
          <w:u w:val="single"/>
        </w:rPr>
        <w:t>Allowed Items</w:t>
      </w:r>
      <w:r w:rsidRPr="00627DCA">
        <w:rPr>
          <w:rFonts w:asciiTheme="minorHAnsi" w:hAnsiTheme="minorHAnsi" w:cs="Arial"/>
          <w:sz w:val="20"/>
          <w:szCs w:val="20"/>
        </w:rPr>
        <w:t xml:space="preserve"> list is provided to assist you in packing for your stay.  Anything in excess or on the Restricted Items List will not be allowed into the program and the client will need to have them picked up </w:t>
      </w:r>
      <w:r w:rsidRPr="00627DCA">
        <w:rPr>
          <w:rFonts w:asciiTheme="minorHAnsi" w:hAnsiTheme="minorHAnsi" w:cs="Arial"/>
          <w:color w:val="FF0000"/>
          <w:sz w:val="20"/>
          <w:szCs w:val="20"/>
        </w:rPr>
        <w:t>within 48</w:t>
      </w:r>
      <w:r w:rsidRPr="00627DCA">
        <w:rPr>
          <w:rFonts w:asciiTheme="minorHAnsi" w:hAnsiTheme="minorHAnsi" w:cs="Arial"/>
          <w:sz w:val="20"/>
          <w:szCs w:val="20"/>
        </w:rPr>
        <w:t xml:space="preserve"> hours or they will be donated.  House of Hope accepts no responsibility for personal items lost, damaged, broken or stolen; do not bring in any item you would regret having lost, damaged, </w:t>
      </w:r>
      <w:proofErr w:type="gramStart"/>
      <w:r w:rsidRPr="00627DCA">
        <w:rPr>
          <w:rFonts w:asciiTheme="minorHAnsi" w:hAnsiTheme="minorHAnsi" w:cs="Arial"/>
          <w:sz w:val="20"/>
          <w:szCs w:val="20"/>
        </w:rPr>
        <w:t>broken</w:t>
      </w:r>
      <w:proofErr w:type="gramEnd"/>
      <w:r w:rsidRPr="00627DCA">
        <w:rPr>
          <w:rFonts w:asciiTheme="minorHAnsi" w:hAnsiTheme="minorHAnsi" w:cs="Arial"/>
          <w:sz w:val="20"/>
          <w:szCs w:val="20"/>
        </w:rPr>
        <w:t xml:space="preserve"> or stolen.  All personal belongings/items are solely the client’s responsibility. Giving/sharing personal items or having personal items that are against program rules in your possession or anywhere on House of Hope property may result in your discharge from the program.  All items are searched and inventoried upon admit by house staff and throughout your stay.</w:t>
      </w:r>
    </w:p>
    <w:p w14:paraId="0C005DB5" w14:textId="77777777" w:rsidR="00627DCA" w:rsidRPr="00627DCA" w:rsidRDefault="00627DCA" w:rsidP="00627DCA">
      <w:pPr>
        <w:jc w:val="both"/>
        <w:rPr>
          <w:rFonts w:asciiTheme="minorHAnsi" w:hAnsiTheme="minorHAnsi" w:cs="Arial"/>
          <w:sz w:val="20"/>
          <w:szCs w:val="20"/>
        </w:rPr>
      </w:pPr>
    </w:p>
    <w:p w14:paraId="05178DFF" w14:textId="77777777" w:rsidR="00627DCA" w:rsidRPr="00627DCA" w:rsidRDefault="00627DCA" w:rsidP="00627DCA">
      <w:pPr>
        <w:jc w:val="center"/>
        <w:rPr>
          <w:rFonts w:asciiTheme="minorHAnsi" w:hAnsiTheme="minorHAnsi" w:cs="Arial"/>
          <w:b/>
          <w:sz w:val="20"/>
          <w:szCs w:val="20"/>
          <w:u w:val="single"/>
        </w:rPr>
      </w:pPr>
      <w:r w:rsidRPr="00627DCA">
        <w:rPr>
          <w:rFonts w:asciiTheme="minorHAnsi" w:hAnsiTheme="minorHAnsi" w:cs="Arial"/>
          <w:b/>
          <w:sz w:val="20"/>
          <w:szCs w:val="20"/>
          <w:u w:val="single"/>
        </w:rPr>
        <w:t>Important Guidelines: Please read before packing.</w:t>
      </w:r>
    </w:p>
    <w:p w14:paraId="73AF2DAD" w14:textId="77777777" w:rsidR="00627DCA" w:rsidRPr="00627DCA" w:rsidRDefault="00627DCA" w:rsidP="00627DCA">
      <w:pPr>
        <w:jc w:val="center"/>
        <w:rPr>
          <w:rFonts w:asciiTheme="minorHAnsi" w:hAnsiTheme="minorHAnsi" w:cs="Arial"/>
          <w:b/>
          <w:sz w:val="20"/>
          <w:szCs w:val="20"/>
          <w:u w:val="single"/>
        </w:rPr>
      </w:pPr>
    </w:p>
    <w:p w14:paraId="22782EF9" w14:textId="77777777" w:rsidR="00627DCA" w:rsidRPr="00627DCA" w:rsidRDefault="00627DCA" w:rsidP="00627DCA">
      <w:pPr>
        <w:numPr>
          <w:ilvl w:val="0"/>
          <w:numId w:val="2"/>
        </w:numPr>
        <w:jc w:val="both"/>
        <w:rPr>
          <w:rFonts w:asciiTheme="minorHAnsi" w:hAnsiTheme="minorHAnsi" w:cs="Arial"/>
          <w:sz w:val="20"/>
          <w:szCs w:val="20"/>
        </w:rPr>
      </w:pPr>
      <w:r w:rsidRPr="00627DCA">
        <w:rPr>
          <w:rFonts w:asciiTheme="minorHAnsi" w:hAnsiTheme="minorHAnsi" w:cs="Arial"/>
          <w:sz w:val="20"/>
          <w:szCs w:val="20"/>
        </w:rPr>
        <w:t xml:space="preserve">See </w:t>
      </w:r>
      <w:r w:rsidRPr="00627DCA">
        <w:rPr>
          <w:rFonts w:asciiTheme="minorHAnsi" w:hAnsiTheme="minorHAnsi" w:cs="Arial"/>
          <w:b/>
          <w:i/>
          <w:sz w:val="20"/>
          <w:szCs w:val="20"/>
        </w:rPr>
        <w:t>“Restricted Items List”</w:t>
      </w:r>
      <w:r w:rsidRPr="00627DCA">
        <w:rPr>
          <w:rFonts w:asciiTheme="minorHAnsi" w:hAnsiTheme="minorHAnsi" w:cs="Arial"/>
          <w:sz w:val="20"/>
          <w:szCs w:val="20"/>
        </w:rPr>
        <w:t>.  Any of these</w:t>
      </w:r>
    </w:p>
    <w:p w14:paraId="77AEDA4C" w14:textId="77777777" w:rsidR="00627DCA" w:rsidRPr="00627DCA" w:rsidRDefault="00627DCA" w:rsidP="00627DCA">
      <w:pPr>
        <w:ind w:left="720"/>
        <w:jc w:val="both"/>
        <w:rPr>
          <w:rFonts w:asciiTheme="minorHAnsi" w:hAnsiTheme="minorHAnsi" w:cs="Arial"/>
          <w:sz w:val="20"/>
          <w:szCs w:val="20"/>
        </w:rPr>
      </w:pPr>
    </w:p>
    <w:p w14:paraId="09F99FA2" w14:textId="77777777" w:rsidR="00627DCA" w:rsidRPr="00627DCA" w:rsidRDefault="00627DCA" w:rsidP="00627DCA">
      <w:pPr>
        <w:numPr>
          <w:ilvl w:val="0"/>
          <w:numId w:val="2"/>
        </w:numPr>
        <w:jc w:val="both"/>
        <w:rPr>
          <w:rFonts w:asciiTheme="minorHAnsi" w:hAnsiTheme="minorHAnsi" w:cs="Arial"/>
          <w:b/>
          <w:bCs/>
          <w:color w:val="FF0000"/>
          <w:sz w:val="20"/>
          <w:szCs w:val="20"/>
        </w:rPr>
      </w:pPr>
      <w:r w:rsidRPr="00627DCA">
        <w:rPr>
          <w:rFonts w:asciiTheme="minorHAnsi" w:hAnsiTheme="minorHAnsi" w:cs="Arial"/>
          <w:b/>
          <w:bCs/>
          <w:color w:val="FF0000"/>
          <w:sz w:val="20"/>
          <w:szCs w:val="20"/>
        </w:rPr>
        <w:t>Mark all belongings with your name in permanent marker.</w:t>
      </w:r>
    </w:p>
    <w:p w14:paraId="486DAD71" w14:textId="77777777" w:rsidR="00627DCA" w:rsidRPr="00627DCA" w:rsidRDefault="00627DCA" w:rsidP="00627DCA">
      <w:pPr>
        <w:ind w:left="720"/>
        <w:jc w:val="both"/>
        <w:rPr>
          <w:rFonts w:asciiTheme="minorHAnsi" w:hAnsiTheme="minorHAnsi" w:cs="Arial"/>
          <w:sz w:val="20"/>
          <w:szCs w:val="20"/>
        </w:rPr>
      </w:pPr>
    </w:p>
    <w:p w14:paraId="32A3AC9B" w14:textId="77777777" w:rsidR="00627DCA" w:rsidRPr="00627DCA" w:rsidRDefault="00627DCA" w:rsidP="00627DCA">
      <w:pPr>
        <w:numPr>
          <w:ilvl w:val="0"/>
          <w:numId w:val="2"/>
        </w:numPr>
        <w:jc w:val="both"/>
        <w:rPr>
          <w:rFonts w:asciiTheme="minorHAnsi" w:hAnsiTheme="minorHAnsi" w:cs="Arial"/>
          <w:sz w:val="20"/>
          <w:szCs w:val="20"/>
        </w:rPr>
      </w:pPr>
      <w:r w:rsidRPr="00627DCA">
        <w:rPr>
          <w:rFonts w:asciiTheme="minorHAnsi" w:hAnsiTheme="minorHAnsi" w:cs="Arial"/>
          <w:sz w:val="20"/>
          <w:szCs w:val="20"/>
        </w:rPr>
        <w:t>Do not bring in clothing/items that are broken, dirty, stained, torn or that do not belong to you.</w:t>
      </w:r>
    </w:p>
    <w:p w14:paraId="4C218702" w14:textId="77777777" w:rsidR="00627DCA" w:rsidRPr="00627DCA" w:rsidRDefault="00627DCA" w:rsidP="00627DCA">
      <w:pPr>
        <w:ind w:left="720"/>
        <w:jc w:val="both"/>
        <w:rPr>
          <w:rFonts w:asciiTheme="minorHAnsi" w:hAnsiTheme="minorHAnsi" w:cs="Arial"/>
          <w:sz w:val="20"/>
          <w:szCs w:val="20"/>
        </w:rPr>
      </w:pPr>
    </w:p>
    <w:p w14:paraId="3D452341" w14:textId="77777777" w:rsidR="00627DCA" w:rsidRPr="00627DCA" w:rsidRDefault="00627DCA" w:rsidP="00627DCA">
      <w:pPr>
        <w:numPr>
          <w:ilvl w:val="0"/>
          <w:numId w:val="2"/>
        </w:numPr>
        <w:jc w:val="both"/>
        <w:rPr>
          <w:rFonts w:asciiTheme="minorHAnsi" w:hAnsiTheme="minorHAnsi" w:cs="Arial"/>
          <w:sz w:val="20"/>
          <w:szCs w:val="20"/>
        </w:rPr>
      </w:pPr>
      <w:r w:rsidRPr="00627DCA">
        <w:rPr>
          <w:rFonts w:asciiTheme="minorHAnsi" w:hAnsiTheme="minorHAnsi" w:cs="Arial"/>
          <w:sz w:val="20"/>
          <w:szCs w:val="20"/>
        </w:rPr>
        <w:t>Keep personal items simplified, as few as possible in number and clean/organized so that you can focus on what is most important – your treatment!</w:t>
      </w:r>
    </w:p>
    <w:p w14:paraId="2066520D" w14:textId="77777777" w:rsidR="00627DCA" w:rsidRPr="00627DCA" w:rsidRDefault="00627DCA" w:rsidP="00627DCA">
      <w:pPr>
        <w:ind w:left="720"/>
        <w:jc w:val="both"/>
        <w:rPr>
          <w:rFonts w:asciiTheme="minorHAnsi" w:hAnsiTheme="minorHAnsi" w:cs="Arial"/>
          <w:sz w:val="20"/>
          <w:szCs w:val="20"/>
        </w:rPr>
      </w:pPr>
    </w:p>
    <w:p w14:paraId="1066839C" w14:textId="77777777" w:rsidR="00627DCA" w:rsidRPr="00627DCA" w:rsidRDefault="00627DCA" w:rsidP="00627DCA">
      <w:pPr>
        <w:numPr>
          <w:ilvl w:val="0"/>
          <w:numId w:val="2"/>
        </w:numPr>
        <w:jc w:val="both"/>
        <w:rPr>
          <w:rFonts w:asciiTheme="minorHAnsi" w:hAnsiTheme="minorHAnsi" w:cs="Arial"/>
          <w:b/>
          <w:sz w:val="20"/>
          <w:szCs w:val="20"/>
        </w:rPr>
      </w:pPr>
      <w:r w:rsidRPr="00627DCA">
        <w:rPr>
          <w:rFonts w:asciiTheme="minorHAnsi" w:hAnsiTheme="minorHAnsi" w:cs="Arial"/>
          <w:b/>
          <w:sz w:val="20"/>
          <w:szCs w:val="20"/>
          <w:highlight w:val="yellow"/>
        </w:rPr>
        <w:t>Do not bring in a backpack/tote bag or wallet that may have contained drugs/drug paraphernalia in the past.  Be aware that some surfaces may have retained a residue.  Play it safe!  Dispose of all old backpacks, tote bags, wallets, storage bags, boxes, containers.</w:t>
      </w:r>
    </w:p>
    <w:p w14:paraId="47D3A4B4" w14:textId="77777777" w:rsidR="00627DCA" w:rsidRPr="00627DCA" w:rsidRDefault="00627DCA" w:rsidP="00627DCA">
      <w:pPr>
        <w:ind w:left="720"/>
        <w:jc w:val="both"/>
        <w:rPr>
          <w:rFonts w:asciiTheme="minorHAnsi" w:hAnsiTheme="minorHAnsi" w:cs="Arial"/>
          <w:b/>
          <w:sz w:val="20"/>
          <w:szCs w:val="20"/>
        </w:rPr>
      </w:pPr>
    </w:p>
    <w:p w14:paraId="1D626D9A" w14:textId="77777777" w:rsidR="00627DCA" w:rsidRPr="00627DCA" w:rsidRDefault="00627DCA" w:rsidP="00627DCA">
      <w:pPr>
        <w:numPr>
          <w:ilvl w:val="0"/>
          <w:numId w:val="2"/>
        </w:numPr>
        <w:jc w:val="both"/>
        <w:rPr>
          <w:rFonts w:asciiTheme="minorHAnsi" w:hAnsiTheme="minorHAnsi" w:cs="Arial"/>
          <w:b/>
          <w:iCs/>
          <w:sz w:val="20"/>
          <w:szCs w:val="20"/>
        </w:rPr>
      </w:pPr>
      <w:r w:rsidRPr="00627DCA">
        <w:rPr>
          <w:rFonts w:asciiTheme="minorHAnsi" w:hAnsiTheme="minorHAnsi" w:cs="Arial"/>
          <w:iCs/>
          <w:sz w:val="20"/>
          <w:szCs w:val="20"/>
        </w:rPr>
        <w:t xml:space="preserve">All items must be in good condition, without holes, offensive writing, </w:t>
      </w:r>
      <w:proofErr w:type="gramStart"/>
      <w:r w:rsidRPr="00627DCA">
        <w:rPr>
          <w:rFonts w:asciiTheme="minorHAnsi" w:hAnsiTheme="minorHAnsi" w:cs="Arial"/>
          <w:iCs/>
          <w:sz w:val="20"/>
          <w:szCs w:val="20"/>
        </w:rPr>
        <w:t>slogans</w:t>
      </w:r>
      <w:proofErr w:type="gramEnd"/>
      <w:r w:rsidRPr="00627DCA">
        <w:rPr>
          <w:rFonts w:asciiTheme="minorHAnsi" w:hAnsiTheme="minorHAnsi" w:cs="Arial"/>
          <w:iCs/>
          <w:sz w:val="20"/>
          <w:szCs w:val="20"/>
        </w:rPr>
        <w:t xml:space="preserve"> or symbols; laundry day is once weekly except for emergencies; you may not go over the maximum number listed below, extras will be disposed of/sent home. All allowed items are recommended/suggested items/supplies; you are not required to have them</w:t>
      </w:r>
      <w:r w:rsidRPr="00627DCA">
        <w:rPr>
          <w:rFonts w:asciiTheme="minorHAnsi" w:hAnsiTheme="minorHAnsi" w:cs="Arial"/>
          <w:b/>
          <w:iCs/>
          <w:sz w:val="20"/>
          <w:szCs w:val="20"/>
        </w:rPr>
        <w:t>.</w:t>
      </w:r>
    </w:p>
    <w:p w14:paraId="6413691C" w14:textId="77777777" w:rsidR="00627DCA" w:rsidRPr="00627DCA" w:rsidRDefault="00627DCA" w:rsidP="00627DCA">
      <w:pPr>
        <w:ind w:left="720"/>
        <w:rPr>
          <w:rFonts w:asciiTheme="minorHAnsi" w:hAnsiTheme="minorHAnsi" w:cs="Arial"/>
          <w:b/>
          <w:iCs/>
          <w:sz w:val="20"/>
          <w:szCs w:val="20"/>
        </w:rPr>
      </w:pPr>
    </w:p>
    <w:p w14:paraId="57B451E7" w14:textId="77777777" w:rsidR="00627DCA" w:rsidRPr="00627DCA" w:rsidRDefault="00627DCA" w:rsidP="00627DCA">
      <w:pPr>
        <w:numPr>
          <w:ilvl w:val="0"/>
          <w:numId w:val="2"/>
        </w:numPr>
        <w:jc w:val="both"/>
        <w:rPr>
          <w:rFonts w:asciiTheme="minorHAnsi" w:hAnsiTheme="minorHAnsi" w:cs="Arial"/>
          <w:b/>
          <w:iCs/>
          <w:sz w:val="20"/>
          <w:szCs w:val="20"/>
        </w:rPr>
      </w:pPr>
      <w:r w:rsidRPr="00627DCA">
        <w:rPr>
          <w:rFonts w:asciiTheme="minorHAnsi" w:hAnsiTheme="minorHAnsi" w:cs="Arial"/>
          <w:b/>
          <w:iCs/>
          <w:sz w:val="20"/>
          <w:szCs w:val="20"/>
        </w:rPr>
        <w:t>Shorts must be below the knees and shirts/sleepwear must cover stomach, cleavage and have sleeves.</w:t>
      </w:r>
    </w:p>
    <w:p w14:paraId="3BB6F8FD" w14:textId="77777777" w:rsidR="00627DCA" w:rsidRPr="00627DCA" w:rsidRDefault="00627DCA" w:rsidP="00627DCA">
      <w:pPr>
        <w:ind w:left="720"/>
        <w:rPr>
          <w:rFonts w:asciiTheme="minorHAnsi" w:hAnsiTheme="minorHAnsi" w:cs="Arial"/>
          <w:b/>
          <w:iCs/>
          <w:sz w:val="20"/>
          <w:szCs w:val="20"/>
        </w:rPr>
      </w:pPr>
    </w:p>
    <w:p w14:paraId="757AD53A" w14:textId="77777777" w:rsidR="00627DCA" w:rsidRPr="00627DCA" w:rsidRDefault="00627DCA" w:rsidP="00627DCA">
      <w:pPr>
        <w:numPr>
          <w:ilvl w:val="0"/>
          <w:numId w:val="2"/>
        </w:numPr>
        <w:jc w:val="both"/>
        <w:rPr>
          <w:rFonts w:asciiTheme="minorHAnsi" w:hAnsiTheme="minorHAnsi" w:cs="Arial"/>
          <w:b/>
          <w:sz w:val="20"/>
          <w:szCs w:val="20"/>
        </w:rPr>
      </w:pPr>
      <w:r w:rsidRPr="00627DCA">
        <w:rPr>
          <w:rFonts w:asciiTheme="minorHAnsi" w:hAnsiTheme="minorHAnsi" w:cs="Arial"/>
          <w:b/>
          <w:sz w:val="20"/>
          <w:szCs w:val="20"/>
          <w:u w:val="single"/>
        </w:rPr>
        <w:t>All toiletries</w:t>
      </w:r>
      <w:r w:rsidRPr="00627DCA">
        <w:rPr>
          <w:rFonts w:asciiTheme="minorHAnsi" w:hAnsiTheme="minorHAnsi" w:cs="Arial"/>
          <w:b/>
          <w:sz w:val="20"/>
          <w:szCs w:val="20"/>
        </w:rPr>
        <w:t xml:space="preserve"> (including shampoo, conditioner, lotion, toothpaste, toothbrush, deodorant, hairspray, hair products, shaving razor, face cream, soap, cleansers, nail file/clippers, sunscreen, etc.) </w:t>
      </w:r>
      <w:r w:rsidRPr="00627DCA">
        <w:rPr>
          <w:rFonts w:asciiTheme="minorHAnsi" w:hAnsiTheme="minorHAnsi" w:cs="Arial"/>
          <w:b/>
          <w:sz w:val="20"/>
          <w:szCs w:val="20"/>
          <w:u w:val="single"/>
        </w:rPr>
        <w:t>must fit into 1 gallon size clear zip lock bag</w:t>
      </w:r>
      <w:r w:rsidRPr="00627DCA">
        <w:rPr>
          <w:rFonts w:asciiTheme="minorHAnsi" w:hAnsiTheme="minorHAnsi" w:cs="Arial"/>
          <w:b/>
          <w:sz w:val="20"/>
          <w:szCs w:val="20"/>
        </w:rPr>
        <w:t>.</w:t>
      </w:r>
    </w:p>
    <w:p w14:paraId="045311AD" w14:textId="77777777" w:rsidR="00627DCA" w:rsidRPr="00627DCA" w:rsidRDefault="00627DCA" w:rsidP="00627DCA">
      <w:pPr>
        <w:ind w:left="720"/>
        <w:rPr>
          <w:rFonts w:asciiTheme="minorHAnsi" w:hAnsiTheme="minorHAnsi" w:cs="Arial"/>
          <w:b/>
          <w:sz w:val="20"/>
          <w:szCs w:val="20"/>
        </w:rPr>
      </w:pPr>
    </w:p>
    <w:p w14:paraId="01D9DA37" w14:textId="77777777" w:rsidR="00627DCA" w:rsidRPr="00627DCA" w:rsidRDefault="00627DCA" w:rsidP="00627DCA">
      <w:pPr>
        <w:numPr>
          <w:ilvl w:val="0"/>
          <w:numId w:val="2"/>
        </w:numPr>
        <w:jc w:val="both"/>
        <w:rPr>
          <w:rFonts w:asciiTheme="minorHAnsi" w:hAnsiTheme="minorHAnsi" w:cs="Arial"/>
          <w:b/>
          <w:sz w:val="20"/>
          <w:szCs w:val="20"/>
        </w:rPr>
      </w:pPr>
      <w:r w:rsidRPr="00627DCA">
        <w:rPr>
          <w:rFonts w:asciiTheme="minorHAnsi" w:hAnsiTheme="minorHAnsi" w:cs="Arial"/>
          <w:b/>
          <w:sz w:val="20"/>
          <w:szCs w:val="20"/>
        </w:rPr>
        <w:t>All make-up must fit into 1 quart size, clear zip lock bag.</w:t>
      </w:r>
    </w:p>
    <w:p w14:paraId="1D952495" w14:textId="77777777" w:rsidR="00627DCA" w:rsidRPr="00627DCA" w:rsidRDefault="00627DCA" w:rsidP="00627DCA">
      <w:pPr>
        <w:ind w:left="720"/>
        <w:rPr>
          <w:rFonts w:asciiTheme="minorHAnsi" w:hAnsiTheme="minorHAnsi" w:cs="Arial"/>
          <w:b/>
          <w:sz w:val="20"/>
          <w:szCs w:val="20"/>
        </w:rPr>
      </w:pPr>
    </w:p>
    <w:p w14:paraId="7DA92F3C" w14:textId="612DBE51" w:rsidR="00627DCA" w:rsidRPr="00627DCA" w:rsidRDefault="00627DCA" w:rsidP="00627DCA">
      <w:pPr>
        <w:numPr>
          <w:ilvl w:val="0"/>
          <w:numId w:val="2"/>
        </w:numPr>
        <w:jc w:val="both"/>
        <w:rPr>
          <w:rFonts w:asciiTheme="minorHAnsi" w:hAnsiTheme="minorHAnsi" w:cs="Arial"/>
          <w:b/>
          <w:sz w:val="20"/>
          <w:szCs w:val="20"/>
        </w:rPr>
      </w:pPr>
      <w:r w:rsidRPr="00627DCA">
        <w:rPr>
          <w:rFonts w:asciiTheme="minorHAnsi" w:hAnsiTheme="minorHAnsi" w:cs="Arial"/>
          <w:sz w:val="20"/>
          <w:szCs w:val="20"/>
        </w:rPr>
        <w:t>One unframed picture of each child is allowed.  No adult pictures or pictures with offensive backgrounds; no picture frames of any kind are allowed.</w:t>
      </w:r>
    </w:p>
    <w:p w14:paraId="0080EFFF" w14:textId="77777777" w:rsidR="00627DCA" w:rsidRDefault="00627DCA" w:rsidP="00627DCA">
      <w:pPr>
        <w:pStyle w:val="ListParagraph"/>
        <w:rPr>
          <w:rFonts w:asciiTheme="minorHAnsi" w:hAnsiTheme="minorHAnsi" w:cs="Arial"/>
          <w:b/>
          <w:sz w:val="20"/>
          <w:szCs w:val="20"/>
        </w:rPr>
      </w:pPr>
    </w:p>
    <w:tbl>
      <w:tblPr>
        <w:tblpPr w:leftFromText="180" w:rightFromText="180" w:vertAnchor="text" w:horzAnchor="margin" w:tblpY="-354"/>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5"/>
        <w:gridCol w:w="4165"/>
      </w:tblGrid>
      <w:tr w:rsidR="00627DCA" w:rsidRPr="00627DCA" w14:paraId="1FD25E77" w14:textId="77777777" w:rsidTr="00627DCA">
        <w:trPr>
          <w:trHeight w:val="655"/>
        </w:trPr>
        <w:tc>
          <w:tcPr>
            <w:tcW w:w="9990" w:type="dxa"/>
            <w:gridSpan w:val="2"/>
            <w:tcBorders>
              <w:top w:val="nil"/>
              <w:left w:val="nil"/>
              <w:bottom w:val="nil"/>
              <w:right w:val="nil"/>
            </w:tcBorders>
          </w:tcPr>
          <w:p w14:paraId="1B0879DA" w14:textId="77777777" w:rsidR="003A6793" w:rsidRDefault="003A6793" w:rsidP="00CC2074">
            <w:pPr>
              <w:jc w:val="center"/>
              <w:rPr>
                <w:rFonts w:asciiTheme="minorHAnsi" w:hAnsiTheme="minorHAnsi" w:cs="Arial"/>
                <w:b/>
                <w:sz w:val="20"/>
                <w:szCs w:val="20"/>
              </w:rPr>
            </w:pPr>
          </w:p>
          <w:p w14:paraId="7BC4FA4C" w14:textId="77777777" w:rsidR="003A6793" w:rsidRDefault="003A6793" w:rsidP="00CC2074">
            <w:pPr>
              <w:jc w:val="center"/>
              <w:rPr>
                <w:rFonts w:asciiTheme="minorHAnsi" w:hAnsiTheme="minorHAnsi" w:cs="Arial"/>
                <w:b/>
                <w:sz w:val="20"/>
                <w:szCs w:val="20"/>
              </w:rPr>
            </w:pPr>
          </w:p>
          <w:p w14:paraId="2E5987E6" w14:textId="3153CC89" w:rsidR="003A6793" w:rsidRDefault="003A6793" w:rsidP="00CC2074">
            <w:pPr>
              <w:jc w:val="center"/>
              <w:rPr>
                <w:rFonts w:asciiTheme="minorHAnsi" w:hAnsiTheme="minorHAnsi" w:cs="Arial"/>
                <w:b/>
                <w:sz w:val="20"/>
                <w:szCs w:val="20"/>
              </w:rPr>
            </w:pPr>
          </w:p>
          <w:p w14:paraId="36540B5B" w14:textId="78B6EF04" w:rsidR="003A6793" w:rsidRDefault="00BD0577" w:rsidP="00CC2074">
            <w:pPr>
              <w:jc w:val="center"/>
              <w:rPr>
                <w:rFonts w:asciiTheme="minorHAnsi" w:hAnsiTheme="minorHAnsi" w:cs="Arial"/>
                <w:b/>
                <w:sz w:val="20"/>
                <w:szCs w:val="20"/>
              </w:rPr>
            </w:pPr>
            <w:r w:rsidRPr="00627DCA">
              <w:rPr>
                <w:rFonts w:asciiTheme="minorHAnsi" w:hAnsiTheme="minorHAnsi" w:cs="Arial"/>
                <w:b/>
                <w:smallCaps/>
                <w:noProof/>
                <w:sz w:val="20"/>
                <w:szCs w:val="20"/>
              </w:rPr>
              <mc:AlternateContent>
                <mc:Choice Requires="wps">
                  <w:drawing>
                    <wp:anchor distT="0" distB="0" distL="114300" distR="114300" simplePos="0" relativeHeight="251663360" behindDoc="0" locked="0" layoutInCell="1" allowOverlap="1" wp14:anchorId="740F96D4" wp14:editId="58B7BA14">
                      <wp:simplePos x="0" y="0"/>
                      <wp:positionH relativeFrom="column">
                        <wp:posOffset>-164465</wp:posOffset>
                      </wp:positionH>
                      <wp:positionV relativeFrom="paragraph">
                        <wp:posOffset>159533</wp:posOffset>
                      </wp:positionV>
                      <wp:extent cx="6381750" cy="0"/>
                      <wp:effectExtent l="19050" t="22225" r="19050" b="254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4F94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5pt,12.55pt" to="489.5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" strokeweight="3pt">
                      <v:stroke linestyle="thinThin"/>
                    </v:line>
                  </w:pict>
                </mc:Fallback>
              </mc:AlternateContent>
            </w:r>
          </w:p>
          <w:p w14:paraId="3A38A338" w14:textId="599D31B0" w:rsidR="00BD0577" w:rsidRDefault="00BD0577" w:rsidP="00CC2074">
            <w:pPr>
              <w:jc w:val="center"/>
              <w:rPr>
                <w:rFonts w:asciiTheme="minorHAnsi" w:hAnsiTheme="minorHAnsi" w:cs="Arial"/>
                <w:b/>
                <w:sz w:val="20"/>
                <w:szCs w:val="20"/>
              </w:rPr>
            </w:pPr>
          </w:p>
          <w:p w14:paraId="39D6D3B9" w14:textId="25BD1E98" w:rsidR="00627DCA" w:rsidRPr="00627DCA" w:rsidRDefault="007A3DF5" w:rsidP="00CC2074">
            <w:pPr>
              <w:jc w:val="center"/>
              <w:rPr>
                <w:rFonts w:asciiTheme="minorHAnsi" w:hAnsiTheme="minorHAnsi" w:cs="Arial"/>
                <w:b/>
                <w:sz w:val="20"/>
                <w:szCs w:val="20"/>
              </w:rPr>
            </w:pPr>
            <w:r>
              <w:rPr>
                <w:rFonts w:asciiTheme="minorHAnsi" w:hAnsiTheme="minorHAnsi" w:cs="Arial"/>
                <w:b/>
                <w:sz w:val="20"/>
                <w:szCs w:val="20"/>
              </w:rPr>
              <w:t xml:space="preserve"> </w:t>
            </w:r>
            <w:r w:rsidR="00627DCA" w:rsidRPr="00627DCA">
              <w:rPr>
                <w:rFonts w:asciiTheme="minorHAnsi" w:hAnsiTheme="minorHAnsi" w:cs="Arial"/>
                <w:b/>
                <w:sz w:val="20"/>
                <w:szCs w:val="20"/>
              </w:rPr>
              <w:t>ALLOWED ITEMS LIST</w:t>
            </w:r>
          </w:p>
          <w:p w14:paraId="01852A2A" w14:textId="126E1F8D" w:rsidR="00627DCA" w:rsidRPr="00627DCA" w:rsidRDefault="007A3DF5" w:rsidP="00CC2074">
            <w:pPr>
              <w:jc w:val="center"/>
              <w:rPr>
                <w:rFonts w:asciiTheme="minorHAnsi" w:hAnsiTheme="minorHAnsi" w:cs="Arial"/>
                <w:b/>
                <w:sz w:val="20"/>
                <w:szCs w:val="20"/>
              </w:rPr>
            </w:pPr>
            <w:r>
              <w:rPr>
                <w:rFonts w:asciiTheme="minorHAnsi" w:hAnsiTheme="minorHAnsi" w:cs="Arial"/>
                <w:b/>
                <w:sz w:val="20"/>
                <w:szCs w:val="20"/>
              </w:rPr>
              <w:t xml:space="preserve">  </w:t>
            </w:r>
            <w:r w:rsidR="00627DCA" w:rsidRPr="00627DCA">
              <w:rPr>
                <w:rFonts w:asciiTheme="minorHAnsi" w:hAnsiTheme="minorHAnsi" w:cs="Arial"/>
                <w:b/>
                <w:sz w:val="20"/>
                <w:szCs w:val="20"/>
              </w:rPr>
              <w:t>These are maximum amounts.  Items are suggested but not required.</w:t>
            </w:r>
          </w:p>
          <w:p w14:paraId="6CAF4B72" w14:textId="0146ECF3" w:rsidR="00627DCA" w:rsidRPr="00627DCA" w:rsidRDefault="00627DCA" w:rsidP="007A3DF5">
            <w:pPr>
              <w:ind w:left="720"/>
              <w:jc w:val="center"/>
              <w:rPr>
                <w:rFonts w:asciiTheme="minorHAnsi" w:hAnsiTheme="minorHAnsi" w:cs="Arial"/>
                <w:b/>
                <w:bCs/>
                <w:color w:val="FF0000"/>
                <w:sz w:val="20"/>
                <w:szCs w:val="20"/>
              </w:rPr>
            </w:pPr>
            <w:r w:rsidRPr="00627DCA">
              <w:rPr>
                <w:rFonts w:asciiTheme="minorHAnsi" w:hAnsiTheme="minorHAnsi" w:cs="Arial"/>
                <w:b/>
                <w:bCs/>
                <w:color w:val="FF0000"/>
                <w:sz w:val="20"/>
                <w:szCs w:val="20"/>
              </w:rPr>
              <w:t>Mark all belongings with your name in permanent marker.</w:t>
            </w:r>
          </w:p>
          <w:p w14:paraId="1BEE4B7B" w14:textId="77777777" w:rsidR="00627DCA" w:rsidRPr="00627DCA" w:rsidRDefault="00627DCA" w:rsidP="00CC2074">
            <w:pPr>
              <w:jc w:val="center"/>
              <w:rPr>
                <w:rFonts w:asciiTheme="minorHAnsi" w:hAnsiTheme="minorHAnsi" w:cs="Arial"/>
                <w:b/>
                <w:sz w:val="20"/>
                <w:szCs w:val="20"/>
              </w:rPr>
            </w:pPr>
          </w:p>
        </w:tc>
      </w:tr>
      <w:tr w:rsidR="00627DCA" w:rsidRPr="00627DCA" w14:paraId="2E4A34E7" w14:textId="77777777" w:rsidTr="00627DCA">
        <w:trPr>
          <w:trHeight w:val="6895"/>
        </w:trPr>
        <w:tc>
          <w:tcPr>
            <w:tcW w:w="5825" w:type="dxa"/>
            <w:tcBorders>
              <w:top w:val="nil"/>
              <w:left w:val="nil"/>
              <w:bottom w:val="nil"/>
              <w:right w:val="nil"/>
            </w:tcBorders>
          </w:tcPr>
          <w:p w14:paraId="647EB838" w14:textId="05CF494D" w:rsidR="00627DCA" w:rsidRPr="00627DCA" w:rsidRDefault="00627DCA" w:rsidP="00CC2074">
            <w:pPr>
              <w:jc w:val="both"/>
              <w:rPr>
                <w:rFonts w:asciiTheme="minorHAnsi" w:hAnsiTheme="minorHAnsi" w:cs="Arial"/>
                <w:sz w:val="20"/>
                <w:szCs w:val="20"/>
              </w:rPr>
            </w:pPr>
            <w:r w:rsidRPr="00627DCA">
              <w:rPr>
                <w:rFonts w:asciiTheme="minorHAnsi" w:hAnsiTheme="minorHAnsi"/>
                <w:noProof/>
                <w:sz w:val="20"/>
                <w:szCs w:val="20"/>
              </w:rPr>
              <mc:AlternateContent>
                <mc:Choice Requires="wps">
                  <w:drawing>
                    <wp:anchor distT="45720" distB="45720" distL="114300" distR="114300" simplePos="0" relativeHeight="251665408" behindDoc="0" locked="0" layoutInCell="1" allowOverlap="1" wp14:anchorId="6D83AE46" wp14:editId="74713B77">
                      <wp:simplePos x="0" y="0"/>
                      <wp:positionH relativeFrom="column">
                        <wp:posOffset>2493645</wp:posOffset>
                      </wp:positionH>
                      <wp:positionV relativeFrom="paragraph">
                        <wp:posOffset>28575</wp:posOffset>
                      </wp:positionV>
                      <wp:extent cx="796925" cy="266700"/>
                      <wp:effectExtent l="0" t="0" r="0" b="31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A392E" w14:textId="77777777" w:rsidR="00627DCA" w:rsidRDefault="00627DCA" w:rsidP="00627DCA">
                                  <w:pPr>
                                    <w:rPr>
                                      <w:rFonts w:ascii="Arial" w:hAnsi="Arial" w:cs="Arial"/>
                                      <w:b/>
                                      <w:bCs/>
                                      <w:sz w:val="20"/>
                                      <w:szCs w:val="20"/>
                                      <w:u w:val="single"/>
                                    </w:rPr>
                                  </w:pPr>
                                  <w:r>
                                    <w:rPr>
                                      <w:rFonts w:ascii="Arial" w:hAnsi="Arial" w:cs="Arial"/>
                                      <w:b/>
                                      <w:bCs/>
                                      <w:sz w:val="20"/>
                                      <w:szCs w:val="20"/>
                                      <w:u w:val="single"/>
                                    </w:rPr>
                                    <w:t>Clothing</w:t>
                                  </w:r>
                                </w:p>
                                <w:p w14:paraId="2A105E6C" w14:textId="77777777" w:rsidR="00627DCA" w:rsidRDefault="00627DCA" w:rsidP="00627D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83AE46" id="_x0000_t202" coordsize="21600,21600" o:spt="202" path="m,l,21600r21600,l21600,xe">
                      <v:stroke joinstyle="miter"/>
                      <v:path gradientshapeok="t" o:connecttype="rect"/>
                    </v:shapetype>
                    <v:shape id="Text Box 8" o:spid="_x0000_s1026" type="#_x0000_t202" style="position:absolute;left:0;text-align:left;margin-left:196.35pt;margin-top:2.25pt;width:62.75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" filled="f" stroked="f">
                      <v:textbox>
                        <w:txbxContent>
                          <w:p w14:paraId="151A392E" w14:textId="77777777" w:rsidR="00627DCA" w:rsidRDefault="00627DCA" w:rsidP="00627DCA">
                            <w:pPr>
                              <w:rPr>
                                <w:rFonts w:ascii="Arial" w:hAnsi="Arial" w:cs="Arial"/>
                                <w:b/>
                                <w:bCs/>
                                <w:sz w:val="20"/>
                                <w:szCs w:val="20"/>
                                <w:u w:val="single"/>
                              </w:rPr>
                            </w:pPr>
                            <w:r>
                              <w:rPr>
                                <w:rFonts w:ascii="Arial" w:hAnsi="Arial" w:cs="Arial"/>
                                <w:b/>
                                <w:bCs/>
                                <w:sz w:val="20"/>
                                <w:szCs w:val="20"/>
                                <w:u w:val="single"/>
                              </w:rPr>
                              <w:t>Clothing</w:t>
                            </w:r>
                          </w:p>
                          <w:p w14:paraId="2A105E6C" w14:textId="77777777" w:rsidR="00627DCA" w:rsidRDefault="00627DCA" w:rsidP="00627DCA"/>
                        </w:txbxContent>
                      </v:textbox>
                      <w10:wrap type="square"/>
                    </v:shape>
                  </w:pict>
                </mc:Fallback>
              </mc:AlternateContent>
            </w:r>
          </w:p>
          <w:p w14:paraId="6C6E3700"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 xml:space="preserve">____Underwear (10 pair) </w:t>
            </w:r>
          </w:p>
          <w:p w14:paraId="5B40E21A"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____Bras (max. 4)</w:t>
            </w:r>
          </w:p>
          <w:p w14:paraId="632ED6E3"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____Socks (max. 10)</w:t>
            </w:r>
          </w:p>
          <w:p w14:paraId="16F69B55"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____Shirts (max. 10)</w:t>
            </w:r>
          </w:p>
          <w:p w14:paraId="0DB1CFB1"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____Shoes (max. 3)</w:t>
            </w:r>
          </w:p>
          <w:p w14:paraId="79797B89"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____Pajama tops (max. 3)</w:t>
            </w:r>
          </w:p>
          <w:p w14:paraId="4485267D"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____Pajama bottoms (max. 3)</w:t>
            </w:r>
          </w:p>
          <w:p w14:paraId="43225CA8"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 xml:space="preserve">____Swimsuit (max. 1 set, </w:t>
            </w:r>
            <w:proofErr w:type="gramStart"/>
            <w:r w:rsidRPr="00627DCA">
              <w:rPr>
                <w:rFonts w:asciiTheme="minorHAnsi" w:hAnsiTheme="minorHAnsi" w:cs="Arial"/>
                <w:sz w:val="20"/>
                <w:szCs w:val="20"/>
              </w:rPr>
              <w:t>year round</w:t>
            </w:r>
            <w:proofErr w:type="gramEnd"/>
            <w:r w:rsidRPr="00627DCA">
              <w:rPr>
                <w:rFonts w:asciiTheme="minorHAnsi" w:hAnsiTheme="minorHAnsi" w:cs="Arial"/>
                <w:sz w:val="20"/>
                <w:szCs w:val="20"/>
              </w:rPr>
              <w:t xml:space="preserve"> activities)</w:t>
            </w:r>
          </w:p>
          <w:p w14:paraId="18496B4E"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____Shower shoes (1 pair flip flops)</w:t>
            </w:r>
          </w:p>
          <w:p w14:paraId="53A653BF" w14:textId="77777777" w:rsidR="00627DCA" w:rsidRPr="00627DCA" w:rsidRDefault="00627DCA" w:rsidP="00CC2074">
            <w:pPr>
              <w:jc w:val="both"/>
              <w:rPr>
                <w:rFonts w:asciiTheme="minorHAnsi" w:hAnsiTheme="minorHAnsi" w:cs="Arial"/>
                <w:sz w:val="20"/>
                <w:szCs w:val="20"/>
              </w:rPr>
            </w:pPr>
          </w:p>
          <w:p w14:paraId="2EE79A02" w14:textId="7214AE29" w:rsidR="00627DCA" w:rsidRPr="00627DCA" w:rsidRDefault="00627DCA" w:rsidP="00CC2074">
            <w:pPr>
              <w:rPr>
                <w:rFonts w:asciiTheme="minorHAnsi" w:hAnsiTheme="minorHAnsi" w:cs="Arial"/>
                <w:sz w:val="20"/>
                <w:szCs w:val="20"/>
              </w:rPr>
            </w:pPr>
            <w:bookmarkStart w:id="0" w:name="_Hlk13583102"/>
            <w:r w:rsidRPr="00627DCA">
              <w:rPr>
                <w:rFonts w:asciiTheme="minorHAnsi" w:hAnsiTheme="minorHAnsi" w:cs="Arial"/>
                <w:b/>
                <w:bCs/>
                <w:sz w:val="20"/>
                <w:szCs w:val="20"/>
                <w:u w:val="single"/>
              </w:rPr>
              <w:t>Court</w:t>
            </w:r>
            <w:bookmarkEnd w:id="0"/>
            <w:r w:rsidRPr="00627DCA">
              <w:rPr>
                <w:rFonts w:asciiTheme="minorHAnsi" w:hAnsiTheme="minorHAnsi" w:cs="Arial"/>
                <w:b/>
                <w:bCs/>
                <w:sz w:val="20"/>
                <w:szCs w:val="20"/>
                <w:u w:val="single"/>
              </w:rPr>
              <w:t xml:space="preserve"> Attire - </w:t>
            </w:r>
            <w:r w:rsidRPr="00627DCA">
              <w:rPr>
                <w:rFonts w:asciiTheme="minorHAnsi" w:hAnsiTheme="minorHAnsi" w:cs="Arial"/>
                <w:b/>
                <w:bCs/>
                <w:sz w:val="20"/>
                <w:szCs w:val="20"/>
              </w:rPr>
              <w:t>TWO outfits total (includes suits/dresses/slacks/blouse/dress shoes)</w:t>
            </w:r>
          </w:p>
          <w:p w14:paraId="060C0D7B"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____Suits OR Dresses</w:t>
            </w:r>
          </w:p>
          <w:p w14:paraId="176DD77E"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____Slacks/Blouses</w:t>
            </w:r>
          </w:p>
          <w:p w14:paraId="6BF0ABE7"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____Dress Shoes (max. 2 pair)</w:t>
            </w:r>
          </w:p>
          <w:p w14:paraId="0AFFA06D" w14:textId="77777777" w:rsidR="00627DCA" w:rsidRPr="00627DCA" w:rsidRDefault="00627DCA" w:rsidP="00CC2074">
            <w:pPr>
              <w:rPr>
                <w:rFonts w:asciiTheme="minorHAnsi" w:hAnsiTheme="minorHAnsi" w:cs="Arial"/>
                <w:sz w:val="20"/>
                <w:szCs w:val="20"/>
              </w:rPr>
            </w:pPr>
          </w:p>
          <w:p w14:paraId="0BBA3178"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b/>
                <w:bCs/>
                <w:sz w:val="20"/>
                <w:szCs w:val="20"/>
                <w:u w:val="single"/>
              </w:rPr>
              <w:t>Personal Hygiene</w:t>
            </w:r>
          </w:p>
          <w:p w14:paraId="01088118"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____Shampoo (max. 1)</w:t>
            </w:r>
          </w:p>
          <w:p w14:paraId="3E4D278C"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____Conditioner (max. 1)</w:t>
            </w:r>
          </w:p>
          <w:p w14:paraId="30F2F7AF"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____Soap/Body Wash (max. 1)</w:t>
            </w:r>
          </w:p>
          <w:p w14:paraId="7414C100"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____Lotion (max. 2)</w:t>
            </w:r>
          </w:p>
          <w:p w14:paraId="5B3D0154"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____Razors (max. 2 – no packs)</w:t>
            </w:r>
          </w:p>
          <w:p w14:paraId="4E68D5BF"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____Hair Dryer (max. 1)</w:t>
            </w:r>
          </w:p>
          <w:p w14:paraId="26DCDF3F"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____Flat/Curling Iron (max 1.)</w:t>
            </w:r>
          </w:p>
          <w:p w14:paraId="026D4C15"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____Hair Products (max. 3)</w:t>
            </w:r>
          </w:p>
          <w:p w14:paraId="360C6D17"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____Tampons/Pads (</w:t>
            </w:r>
            <w:proofErr w:type="gramStart"/>
            <w:r w:rsidRPr="00627DCA">
              <w:rPr>
                <w:rFonts w:asciiTheme="minorHAnsi" w:hAnsiTheme="minorHAnsi" w:cs="Arial"/>
                <w:sz w:val="20"/>
                <w:szCs w:val="20"/>
              </w:rPr>
              <w:t>3 month</w:t>
            </w:r>
            <w:proofErr w:type="gramEnd"/>
            <w:r w:rsidRPr="00627DCA">
              <w:rPr>
                <w:rFonts w:asciiTheme="minorHAnsi" w:hAnsiTheme="minorHAnsi" w:cs="Arial"/>
                <w:sz w:val="20"/>
                <w:szCs w:val="20"/>
              </w:rPr>
              <w:t xml:space="preserve"> supply)</w:t>
            </w:r>
          </w:p>
          <w:p w14:paraId="15C1CC53" w14:textId="16A81DBE"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____Face Wash (max. 1)</w:t>
            </w:r>
          </w:p>
          <w:p w14:paraId="46C842C6" w14:textId="01F255BA"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____Makeup (1 quart size zip lock)</w:t>
            </w:r>
          </w:p>
          <w:p w14:paraId="0BB68FBB" w14:textId="41DE85A4"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____Hair elastics/clips (max. 1 pack)</w:t>
            </w:r>
          </w:p>
          <w:p w14:paraId="75B4BEB0" w14:textId="775F031D"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____Nail Clipper/File (max. 1)</w:t>
            </w:r>
          </w:p>
          <w:p w14:paraId="32046A43" w14:textId="64F78838"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____Toothbrush (max. 1)</w:t>
            </w:r>
          </w:p>
          <w:p w14:paraId="6E6D5DC9" w14:textId="2E7B02D3"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____Toothpaste (max. 1 4.7 oz tube)</w:t>
            </w:r>
          </w:p>
          <w:p w14:paraId="74B3D2DD" w14:textId="63DBE718"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____Deodorant (max. 1)</w:t>
            </w:r>
          </w:p>
          <w:p w14:paraId="31AD6963" w14:textId="28D5AF04"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softHyphen/>
            </w:r>
            <w:r w:rsidRPr="00627DCA">
              <w:rPr>
                <w:rFonts w:asciiTheme="minorHAnsi" w:hAnsiTheme="minorHAnsi" w:cs="Arial"/>
                <w:sz w:val="20"/>
                <w:szCs w:val="20"/>
              </w:rPr>
              <w:softHyphen/>
            </w:r>
            <w:r w:rsidRPr="00627DCA">
              <w:rPr>
                <w:rFonts w:asciiTheme="minorHAnsi" w:hAnsiTheme="minorHAnsi" w:cs="Arial"/>
                <w:sz w:val="20"/>
                <w:szCs w:val="20"/>
              </w:rPr>
              <w:softHyphen/>
            </w:r>
            <w:r w:rsidRPr="00627DCA">
              <w:rPr>
                <w:rFonts w:asciiTheme="minorHAnsi" w:hAnsiTheme="minorHAnsi" w:cs="Arial"/>
                <w:sz w:val="20"/>
                <w:szCs w:val="20"/>
              </w:rPr>
              <w:softHyphen/>
              <w:t>____Shower towel (max. 1)</w:t>
            </w:r>
          </w:p>
          <w:p w14:paraId="64B0D39A" w14:textId="7A21EF0E"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____Brushes/Combs (max. 2)</w:t>
            </w:r>
          </w:p>
          <w:p w14:paraId="6EB2B693" w14:textId="2ECC5CE7" w:rsidR="00627DCA" w:rsidRPr="00627DCA" w:rsidRDefault="00BD0577" w:rsidP="00CC2074">
            <w:pPr>
              <w:rPr>
                <w:rFonts w:asciiTheme="minorHAnsi" w:hAnsiTheme="minorHAnsi" w:cs="Arial"/>
                <w:sz w:val="20"/>
                <w:szCs w:val="20"/>
              </w:rPr>
            </w:pPr>
            <w:r w:rsidRPr="00627DCA">
              <w:rPr>
                <w:rFonts w:asciiTheme="minorHAnsi" w:hAnsiTheme="minorHAnsi"/>
                <w:noProof/>
                <w:sz w:val="20"/>
                <w:szCs w:val="20"/>
              </w:rPr>
              <mc:AlternateContent>
                <mc:Choice Requires="wps">
                  <w:drawing>
                    <wp:anchor distT="45720" distB="45720" distL="114300" distR="114300" simplePos="0" relativeHeight="251666432" behindDoc="1" locked="0" layoutInCell="1" allowOverlap="1" wp14:anchorId="6FC1ACD0" wp14:editId="2FCB4265">
                      <wp:simplePos x="0" y="0"/>
                      <wp:positionH relativeFrom="column">
                        <wp:posOffset>-90187</wp:posOffset>
                      </wp:positionH>
                      <wp:positionV relativeFrom="paragraph">
                        <wp:posOffset>424676</wp:posOffset>
                      </wp:positionV>
                      <wp:extent cx="6603999" cy="1365884"/>
                      <wp:effectExtent l="0" t="0" r="2603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3999" cy="1365884"/>
                              </a:xfrm>
                              <a:prstGeom prst="rect">
                                <a:avLst/>
                              </a:prstGeom>
                              <a:solidFill>
                                <a:srgbClr val="FFFFFF"/>
                              </a:solidFill>
                              <a:ln w="9525">
                                <a:solidFill>
                                  <a:srgbClr val="000000"/>
                                </a:solidFill>
                                <a:miter lim="800000"/>
                                <a:headEnd/>
                                <a:tailEnd/>
                              </a:ln>
                            </wps:spPr>
                            <wps:txbx>
                              <w:txbxContent>
                                <w:p w14:paraId="51031E5D" w14:textId="77777777" w:rsidR="00627DCA" w:rsidRPr="00A7624F" w:rsidRDefault="00627DCA" w:rsidP="00627DCA">
                                  <w:pPr>
                                    <w:jc w:val="center"/>
                                    <w:rPr>
                                      <w:rFonts w:ascii="Arial" w:hAnsi="Arial" w:cs="Arial"/>
                                      <w:b/>
                                      <w:sz w:val="20"/>
                                      <w:szCs w:val="20"/>
                                      <w:u w:val="single"/>
                                    </w:rPr>
                                  </w:pPr>
                                  <w:r w:rsidRPr="00A7624F">
                                    <w:rPr>
                                      <w:rFonts w:ascii="Arial" w:hAnsi="Arial" w:cs="Arial"/>
                                      <w:b/>
                                      <w:sz w:val="20"/>
                                      <w:szCs w:val="20"/>
                                      <w:u w:val="single"/>
                                    </w:rPr>
                                    <w:t>Other Recommended Supplies</w:t>
                                  </w:r>
                                </w:p>
                                <w:p w14:paraId="7FB0BA69" w14:textId="77777777" w:rsidR="00627DCA" w:rsidRPr="00A7624F" w:rsidRDefault="00627DCA" w:rsidP="00627DCA">
                                  <w:pPr>
                                    <w:jc w:val="center"/>
                                    <w:rPr>
                                      <w:rFonts w:ascii="Arial" w:hAnsi="Arial" w:cs="Arial"/>
                                      <w:b/>
                                      <w:sz w:val="20"/>
                                      <w:szCs w:val="20"/>
                                      <w:u w:val="single"/>
                                    </w:rPr>
                                  </w:pPr>
                                </w:p>
                                <w:p w14:paraId="39EC4C2D" w14:textId="77777777" w:rsidR="00627DCA" w:rsidRPr="00A7624F" w:rsidRDefault="00627DCA" w:rsidP="00627DCA">
                                  <w:pPr>
                                    <w:numPr>
                                      <w:ilvl w:val="0"/>
                                      <w:numId w:val="1"/>
                                    </w:numPr>
                                    <w:jc w:val="both"/>
                                    <w:rPr>
                                      <w:rFonts w:ascii="Arial" w:hAnsi="Arial" w:cs="Arial"/>
                                      <w:sz w:val="20"/>
                                      <w:szCs w:val="20"/>
                                    </w:rPr>
                                  </w:pPr>
                                  <w:r w:rsidRPr="00A7624F">
                                    <w:rPr>
                                      <w:rFonts w:ascii="Arial" w:hAnsi="Arial" w:cs="Arial"/>
                                      <w:sz w:val="20"/>
                                      <w:szCs w:val="20"/>
                                    </w:rPr>
                                    <w:t>Debit or Horizon card, Medical Insurance or Medicaid card, WIC Vouchers, etc.</w:t>
                                  </w:r>
                                </w:p>
                                <w:p w14:paraId="393321E8" w14:textId="77777777" w:rsidR="00627DCA" w:rsidRPr="00A7624F" w:rsidRDefault="00627DCA" w:rsidP="00627DCA">
                                  <w:pPr>
                                    <w:numPr>
                                      <w:ilvl w:val="0"/>
                                      <w:numId w:val="1"/>
                                    </w:numPr>
                                    <w:jc w:val="both"/>
                                    <w:rPr>
                                      <w:rFonts w:ascii="Arial" w:hAnsi="Arial" w:cs="Arial"/>
                                      <w:sz w:val="20"/>
                                      <w:szCs w:val="20"/>
                                    </w:rPr>
                                  </w:pPr>
                                  <w:r w:rsidRPr="00A7624F">
                                    <w:rPr>
                                      <w:rFonts w:ascii="Arial" w:hAnsi="Arial" w:cs="Arial"/>
                                      <w:sz w:val="20"/>
                                      <w:szCs w:val="20"/>
                                    </w:rPr>
                                    <w:t>Any critical documents pertaining to treatment and funding (no bills or other papers).</w:t>
                                  </w:r>
                                </w:p>
                                <w:p w14:paraId="79A886A9" w14:textId="77777777" w:rsidR="00627DCA" w:rsidRPr="007E19C4" w:rsidRDefault="00627DCA" w:rsidP="00627DCA">
                                  <w:pPr>
                                    <w:numPr>
                                      <w:ilvl w:val="0"/>
                                      <w:numId w:val="1"/>
                                    </w:numPr>
                                    <w:jc w:val="both"/>
                                    <w:rPr>
                                      <w:rFonts w:ascii="Arial" w:hAnsi="Arial" w:cs="Arial"/>
                                      <w:sz w:val="20"/>
                                      <w:szCs w:val="20"/>
                                    </w:rPr>
                                  </w:pPr>
                                  <w:r w:rsidRPr="00A7624F">
                                    <w:rPr>
                                      <w:rFonts w:ascii="Arial" w:hAnsi="Arial" w:cs="Arial"/>
                                      <w:sz w:val="20"/>
                                      <w:szCs w:val="20"/>
                                    </w:rPr>
                                    <w:t xml:space="preserve">$20-$50 in cash for expenses </w:t>
                                  </w:r>
                                  <w:r>
                                    <w:rPr>
                                      <w:rFonts w:ascii="Arial" w:hAnsi="Arial" w:cs="Arial"/>
                                      <w:sz w:val="20"/>
                                      <w:szCs w:val="20"/>
                                    </w:rPr>
                                    <w:t>f</w:t>
                                  </w:r>
                                  <w:r w:rsidRPr="00A7624F">
                                    <w:rPr>
                                      <w:rFonts w:ascii="Arial" w:hAnsi="Arial" w:cs="Arial"/>
                                      <w:sz w:val="20"/>
                                      <w:szCs w:val="20"/>
                                    </w:rPr>
                                    <w:t>or medical</w:t>
                                  </w:r>
                                  <w:r>
                                    <w:rPr>
                                      <w:rFonts w:ascii="Arial" w:hAnsi="Arial" w:cs="Arial"/>
                                      <w:sz w:val="20"/>
                                      <w:szCs w:val="20"/>
                                    </w:rPr>
                                    <w:t xml:space="preserve"> costs, prescription copays and required personal documents (birth certificates, Identification/Driver’s License)</w:t>
                                  </w:r>
                                  <w:r w:rsidRPr="00A7624F">
                                    <w:rPr>
                                      <w:rFonts w:ascii="Arial" w:hAnsi="Arial" w:cs="Arial"/>
                                      <w:sz w:val="20"/>
                                      <w:szCs w:val="20"/>
                                    </w:rPr>
                                    <w:t>.  House of Hope requires accounting and receipts for all purchases</w:t>
                                  </w:r>
                                  <w:r>
                                    <w:rPr>
                                      <w:rFonts w:ascii="Arial" w:hAnsi="Arial" w:cs="Arial"/>
                                      <w:sz w:val="20"/>
                                      <w:szCs w:val="20"/>
                                    </w:rPr>
                                    <w:t xml:space="preserve"> and stores all items with cash value in a locked safe at the Treatment Center</w:t>
                                  </w:r>
                                  <w:r w:rsidRPr="00A7624F">
                                    <w:rPr>
                                      <w:rFonts w:ascii="Arial" w:hAnsi="Arial" w:cs="Arial"/>
                                      <w:sz w:val="20"/>
                                      <w:szCs w:val="20"/>
                                    </w:rPr>
                                    <w:t>.</w:t>
                                  </w:r>
                                  <w:r>
                                    <w:rPr>
                                      <w:rFonts w:ascii="Arial" w:hAnsi="Arial" w:cs="Arial"/>
                                      <w:sz w:val="20"/>
                                      <w:szCs w:val="20"/>
                                    </w:rPr>
                                    <w:t xml:space="preserve">  </w:t>
                                  </w:r>
                                </w:p>
                                <w:p w14:paraId="5143093D" w14:textId="77777777" w:rsidR="00627DCA" w:rsidRPr="00A7624F" w:rsidRDefault="00627DCA" w:rsidP="00627DC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1ACD0" id="Text Box 7" o:spid="_x0000_s1027" type="#_x0000_t202" style="position:absolute;margin-left:-7.1pt;margin-top:33.45pt;width:520pt;height:107.5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r4LgIAAFg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">
                      <v:textbox>
                        <w:txbxContent>
                          <w:p w14:paraId="51031E5D" w14:textId="77777777" w:rsidR="00627DCA" w:rsidRPr="00A7624F" w:rsidRDefault="00627DCA" w:rsidP="00627DCA">
                            <w:pPr>
                              <w:jc w:val="center"/>
                              <w:rPr>
                                <w:rFonts w:ascii="Arial" w:hAnsi="Arial" w:cs="Arial"/>
                                <w:b/>
                                <w:sz w:val="20"/>
                                <w:szCs w:val="20"/>
                                <w:u w:val="single"/>
                              </w:rPr>
                            </w:pPr>
                            <w:r w:rsidRPr="00A7624F">
                              <w:rPr>
                                <w:rFonts w:ascii="Arial" w:hAnsi="Arial" w:cs="Arial"/>
                                <w:b/>
                                <w:sz w:val="20"/>
                                <w:szCs w:val="20"/>
                                <w:u w:val="single"/>
                              </w:rPr>
                              <w:t>Other Recommended Supplies</w:t>
                            </w:r>
                          </w:p>
                          <w:p w14:paraId="7FB0BA69" w14:textId="77777777" w:rsidR="00627DCA" w:rsidRPr="00A7624F" w:rsidRDefault="00627DCA" w:rsidP="00627DCA">
                            <w:pPr>
                              <w:jc w:val="center"/>
                              <w:rPr>
                                <w:rFonts w:ascii="Arial" w:hAnsi="Arial" w:cs="Arial"/>
                                <w:b/>
                                <w:sz w:val="20"/>
                                <w:szCs w:val="20"/>
                                <w:u w:val="single"/>
                              </w:rPr>
                            </w:pPr>
                          </w:p>
                          <w:p w14:paraId="39EC4C2D" w14:textId="77777777" w:rsidR="00627DCA" w:rsidRPr="00A7624F" w:rsidRDefault="00627DCA" w:rsidP="00627DCA">
                            <w:pPr>
                              <w:numPr>
                                <w:ilvl w:val="0"/>
                                <w:numId w:val="1"/>
                              </w:numPr>
                              <w:jc w:val="both"/>
                              <w:rPr>
                                <w:rFonts w:ascii="Arial" w:hAnsi="Arial" w:cs="Arial"/>
                                <w:sz w:val="20"/>
                                <w:szCs w:val="20"/>
                              </w:rPr>
                            </w:pPr>
                            <w:r w:rsidRPr="00A7624F">
                              <w:rPr>
                                <w:rFonts w:ascii="Arial" w:hAnsi="Arial" w:cs="Arial"/>
                                <w:sz w:val="20"/>
                                <w:szCs w:val="20"/>
                              </w:rPr>
                              <w:t>Debit or Horizon card, Medical Insurance or Medicaid card, WIC Vouchers, etc.</w:t>
                            </w:r>
                          </w:p>
                          <w:p w14:paraId="393321E8" w14:textId="77777777" w:rsidR="00627DCA" w:rsidRPr="00A7624F" w:rsidRDefault="00627DCA" w:rsidP="00627DCA">
                            <w:pPr>
                              <w:numPr>
                                <w:ilvl w:val="0"/>
                                <w:numId w:val="1"/>
                              </w:numPr>
                              <w:jc w:val="both"/>
                              <w:rPr>
                                <w:rFonts w:ascii="Arial" w:hAnsi="Arial" w:cs="Arial"/>
                                <w:sz w:val="20"/>
                                <w:szCs w:val="20"/>
                              </w:rPr>
                            </w:pPr>
                            <w:r w:rsidRPr="00A7624F">
                              <w:rPr>
                                <w:rFonts w:ascii="Arial" w:hAnsi="Arial" w:cs="Arial"/>
                                <w:sz w:val="20"/>
                                <w:szCs w:val="20"/>
                              </w:rPr>
                              <w:t>Any critical documents pertaining to treatment and funding (no bills or other papers).</w:t>
                            </w:r>
                          </w:p>
                          <w:p w14:paraId="79A886A9" w14:textId="77777777" w:rsidR="00627DCA" w:rsidRPr="007E19C4" w:rsidRDefault="00627DCA" w:rsidP="00627DCA">
                            <w:pPr>
                              <w:numPr>
                                <w:ilvl w:val="0"/>
                                <w:numId w:val="1"/>
                              </w:numPr>
                              <w:jc w:val="both"/>
                              <w:rPr>
                                <w:rFonts w:ascii="Arial" w:hAnsi="Arial" w:cs="Arial"/>
                                <w:sz w:val="20"/>
                                <w:szCs w:val="20"/>
                              </w:rPr>
                            </w:pPr>
                            <w:r w:rsidRPr="00A7624F">
                              <w:rPr>
                                <w:rFonts w:ascii="Arial" w:hAnsi="Arial" w:cs="Arial"/>
                                <w:sz w:val="20"/>
                                <w:szCs w:val="20"/>
                              </w:rPr>
                              <w:t xml:space="preserve">$20-$50 in cash for expenses </w:t>
                            </w:r>
                            <w:r>
                              <w:rPr>
                                <w:rFonts w:ascii="Arial" w:hAnsi="Arial" w:cs="Arial"/>
                                <w:sz w:val="20"/>
                                <w:szCs w:val="20"/>
                              </w:rPr>
                              <w:t>f</w:t>
                            </w:r>
                            <w:r w:rsidRPr="00A7624F">
                              <w:rPr>
                                <w:rFonts w:ascii="Arial" w:hAnsi="Arial" w:cs="Arial"/>
                                <w:sz w:val="20"/>
                                <w:szCs w:val="20"/>
                              </w:rPr>
                              <w:t>or medical</w:t>
                            </w:r>
                            <w:r>
                              <w:rPr>
                                <w:rFonts w:ascii="Arial" w:hAnsi="Arial" w:cs="Arial"/>
                                <w:sz w:val="20"/>
                                <w:szCs w:val="20"/>
                              </w:rPr>
                              <w:t xml:space="preserve"> costs, prescription copays and required personal documents (birth certificates, Identification/Driver’s License)</w:t>
                            </w:r>
                            <w:r w:rsidRPr="00A7624F">
                              <w:rPr>
                                <w:rFonts w:ascii="Arial" w:hAnsi="Arial" w:cs="Arial"/>
                                <w:sz w:val="20"/>
                                <w:szCs w:val="20"/>
                              </w:rPr>
                              <w:t>.  House of Hope requires accounting and receipts for all purchases</w:t>
                            </w:r>
                            <w:r>
                              <w:rPr>
                                <w:rFonts w:ascii="Arial" w:hAnsi="Arial" w:cs="Arial"/>
                                <w:sz w:val="20"/>
                                <w:szCs w:val="20"/>
                              </w:rPr>
                              <w:t xml:space="preserve"> and stores all items with cash value in a locked safe at the Treatment Center</w:t>
                            </w:r>
                            <w:r w:rsidRPr="00A7624F">
                              <w:rPr>
                                <w:rFonts w:ascii="Arial" w:hAnsi="Arial" w:cs="Arial"/>
                                <w:sz w:val="20"/>
                                <w:szCs w:val="20"/>
                              </w:rPr>
                              <w:t>.</w:t>
                            </w:r>
                            <w:r>
                              <w:rPr>
                                <w:rFonts w:ascii="Arial" w:hAnsi="Arial" w:cs="Arial"/>
                                <w:sz w:val="20"/>
                                <w:szCs w:val="20"/>
                              </w:rPr>
                              <w:t xml:space="preserve">  </w:t>
                            </w:r>
                          </w:p>
                          <w:p w14:paraId="5143093D" w14:textId="77777777" w:rsidR="00627DCA" w:rsidRPr="00A7624F" w:rsidRDefault="00627DCA" w:rsidP="00627DCA">
                            <w:pPr>
                              <w:rPr>
                                <w:sz w:val="20"/>
                                <w:szCs w:val="20"/>
                              </w:rPr>
                            </w:pPr>
                          </w:p>
                        </w:txbxContent>
                      </v:textbox>
                    </v:shape>
                  </w:pict>
                </mc:Fallback>
              </mc:AlternateContent>
            </w:r>
            <w:r w:rsidR="00627DCA" w:rsidRPr="00627DCA">
              <w:rPr>
                <w:rFonts w:asciiTheme="minorHAnsi" w:hAnsiTheme="minorHAnsi" w:cs="Arial"/>
                <w:sz w:val="20"/>
                <w:szCs w:val="20"/>
              </w:rPr>
              <w:t>____Tweezers (max. 1)</w:t>
            </w:r>
          </w:p>
        </w:tc>
        <w:tc>
          <w:tcPr>
            <w:tcW w:w="4165" w:type="dxa"/>
            <w:tcBorders>
              <w:top w:val="nil"/>
              <w:left w:val="nil"/>
              <w:bottom w:val="nil"/>
              <w:right w:val="nil"/>
            </w:tcBorders>
          </w:tcPr>
          <w:p w14:paraId="59131A5D" w14:textId="77777777" w:rsidR="00627DCA" w:rsidRPr="00627DCA" w:rsidRDefault="00627DCA" w:rsidP="00CC2074">
            <w:pPr>
              <w:jc w:val="both"/>
              <w:rPr>
                <w:rFonts w:asciiTheme="minorHAnsi" w:hAnsiTheme="minorHAnsi" w:cs="Arial"/>
                <w:sz w:val="20"/>
                <w:szCs w:val="20"/>
              </w:rPr>
            </w:pPr>
          </w:p>
          <w:p w14:paraId="4CE75074"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____Undershirts/Garments (max. 5)</w:t>
            </w:r>
          </w:p>
          <w:p w14:paraId="610656D8"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 Shorts/Pants/Skirts (max. 10)</w:t>
            </w:r>
          </w:p>
          <w:p w14:paraId="4B3E7B1A"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____Dresses (max. 2)</w:t>
            </w:r>
          </w:p>
          <w:p w14:paraId="37057E18"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____Belts (max. 2)</w:t>
            </w:r>
          </w:p>
          <w:p w14:paraId="68C33CE7"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____Robe (max. 1)</w:t>
            </w:r>
          </w:p>
          <w:p w14:paraId="2504501F"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____Slippers (max. 1)</w:t>
            </w:r>
          </w:p>
          <w:p w14:paraId="318285D0"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 xml:space="preserve">____Shoes (max. 3, suitable for walking/  </w:t>
            </w:r>
          </w:p>
          <w:p w14:paraId="77543A27"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 xml:space="preserve">        daily wear, no heels)</w:t>
            </w:r>
          </w:p>
          <w:p w14:paraId="7547CFD8" w14:textId="77777777" w:rsidR="00627DCA" w:rsidRPr="00627DCA" w:rsidRDefault="00627DCA" w:rsidP="00CC2074">
            <w:pPr>
              <w:jc w:val="both"/>
              <w:rPr>
                <w:rFonts w:asciiTheme="minorHAnsi" w:hAnsiTheme="minorHAnsi" w:cs="Arial"/>
                <w:sz w:val="20"/>
                <w:szCs w:val="20"/>
              </w:rPr>
            </w:pPr>
          </w:p>
          <w:p w14:paraId="5EFD7E0A" w14:textId="77777777" w:rsidR="00627DCA" w:rsidRPr="00627DCA" w:rsidRDefault="00627DCA" w:rsidP="00CC2074">
            <w:pPr>
              <w:jc w:val="both"/>
              <w:rPr>
                <w:rFonts w:asciiTheme="minorHAnsi" w:hAnsiTheme="minorHAnsi" w:cs="Arial"/>
                <w:b/>
                <w:bCs/>
                <w:sz w:val="20"/>
                <w:szCs w:val="20"/>
                <w:u w:val="single"/>
              </w:rPr>
            </w:pPr>
            <w:r w:rsidRPr="00627DCA">
              <w:rPr>
                <w:rFonts w:asciiTheme="minorHAnsi" w:hAnsiTheme="minorHAnsi" w:cs="Arial"/>
                <w:b/>
                <w:bCs/>
                <w:sz w:val="20"/>
                <w:szCs w:val="20"/>
                <w:u w:val="single"/>
              </w:rPr>
              <w:t>Seasonal Clothing (October – April)</w:t>
            </w:r>
          </w:p>
          <w:p w14:paraId="3DD9271D"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____Jacket and Coat (1 each)</w:t>
            </w:r>
          </w:p>
          <w:p w14:paraId="4EBE6970"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____Gloves (max. 1)</w:t>
            </w:r>
          </w:p>
          <w:p w14:paraId="79DFC8B9"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____Boots (max. 1 pr)</w:t>
            </w:r>
          </w:p>
          <w:p w14:paraId="192455A6"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____Hat (max. 1)</w:t>
            </w:r>
          </w:p>
          <w:p w14:paraId="21F67F46"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____Scarf (max. 1)</w:t>
            </w:r>
          </w:p>
          <w:p w14:paraId="087D5C3A" w14:textId="77777777" w:rsidR="00627DCA" w:rsidRPr="00627DCA" w:rsidRDefault="00627DCA" w:rsidP="00CC2074">
            <w:pPr>
              <w:jc w:val="both"/>
              <w:rPr>
                <w:rFonts w:asciiTheme="minorHAnsi" w:hAnsiTheme="minorHAnsi" w:cs="Arial"/>
                <w:sz w:val="20"/>
                <w:szCs w:val="20"/>
              </w:rPr>
            </w:pPr>
          </w:p>
          <w:p w14:paraId="4C47CE99" w14:textId="77777777" w:rsidR="00627DCA" w:rsidRPr="00627DCA" w:rsidRDefault="00627DCA" w:rsidP="00CC2074">
            <w:pPr>
              <w:jc w:val="both"/>
              <w:rPr>
                <w:rFonts w:asciiTheme="minorHAnsi" w:hAnsiTheme="minorHAnsi" w:cs="Arial"/>
                <w:b/>
                <w:bCs/>
                <w:sz w:val="20"/>
                <w:szCs w:val="20"/>
                <w:u w:val="single"/>
              </w:rPr>
            </w:pPr>
            <w:r w:rsidRPr="00627DCA">
              <w:rPr>
                <w:rFonts w:asciiTheme="minorHAnsi" w:hAnsiTheme="minorHAnsi" w:cs="Arial"/>
                <w:b/>
                <w:bCs/>
                <w:sz w:val="20"/>
                <w:szCs w:val="20"/>
                <w:u w:val="single"/>
              </w:rPr>
              <w:t>Miscellaneous</w:t>
            </w:r>
          </w:p>
          <w:p w14:paraId="79CD9FE4"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____Rings (max. 2)</w:t>
            </w:r>
          </w:p>
          <w:p w14:paraId="607BE5A3"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____Small wallet</w:t>
            </w:r>
          </w:p>
          <w:p w14:paraId="0C258924"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____Sunglasses (1 max.)</w:t>
            </w:r>
          </w:p>
          <w:p w14:paraId="170AE546"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____Watch (max. 1)</w:t>
            </w:r>
          </w:p>
          <w:p w14:paraId="180A74F1"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____Perfume (max. 1)</w:t>
            </w:r>
          </w:p>
          <w:p w14:paraId="6434F21A" w14:textId="77777777" w:rsidR="00627DCA" w:rsidRPr="00627DCA" w:rsidRDefault="00627DCA" w:rsidP="00CC2074">
            <w:pPr>
              <w:jc w:val="both"/>
              <w:rPr>
                <w:rFonts w:asciiTheme="minorHAnsi" w:hAnsiTheme="minorHAnsi" w:cs="Arial"/>
                <w:sz w:val="20"/>
                <w:szCs w:val="20"/>
              </w:rPr>
            </w:pPr>
            <w:r w:rsidRPr="00627DCA">
              <w:rPr>
                <w:rFonts w:asciiTheme="minorHAnsi" w:hAnsiTheme="minorHAnsi" w:cs="Arial"/>
                <w:sz w:val="20"/>
                <w:szCs w:val="20"/>
              </w:rPr>
              <w:t>____Body Spray (max. 2)</w:t>
            </w:r>
          </w:p>
          <w:p w14:paraId="5E38C442"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____Inspirational, positive books related</w:t>
            </w:r>
          </w:p>
          <w:p w14:paraId="42CDF8A2"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 xml:space="preserve">        to religion, spirituality, parenting or </w:t>
            </w:r>
          </w:p>
          <w:p w14:paraId="72C844D4"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 xml:space="preserve">        recovery (max. 2)</w:t>
            </w:r>
          </w:p>
          <w:p w14:paraId="08055B07"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____Necklace (max. 1)</w:t>
            </w:r>
          </w:p>
          <w:p w14:paraId="5081BF22" w14:textId="77777777" w:rsidR="00627DCA" w:rsidRPr="00627DCA" w:rsidRDefault="00627DCA" w:rsidP="00CC2074">
            <w:pPr>
              <w:rPr>
                <w:rFonts w:asciiTheme="minorHAnsi" w:hAnsiTheme="minorHAnsi" w:cs="Arial"/>
                <w:sz w:val="20"/>
                <w:szCs w:val="20"/>
              </w:rPr>
            </w:pPr>
            <w:r w:rsidRPr="00627DCA">
              <w:rPr>
                <w:rFonts w:asciiTheme="minorHAnsi" w:hAnsiTheme="minorHAnsi" w:cs="Arial"/>
                <w:sz w:val="20"/>
                <w:szCs w:val="20"/>
              </w:rPr>
              <w:t>____Earrings (max. 1 pair)</w:t>
            </w:r>
          </w:p>
          <w:p w14:paraId="1C8E5FE8" w14:textId="77777777" w:rsidR="00627DCA" w:rsidRPr="00627DCA" w:rsidRDefault="00627DCA" w:rsidP="00CC2074">
            <w:pPr>
              <w:ind w:right="-155"/>
              <w:rPr>
                <w:rFonts w:asciiTheme="minorHAnsi" w:hAnsiTheme="minorHAnsi" w:cs="Arial"/>
                <w:sz w:val="20"/>
                <w:szCs w:val="20"/>
              </w:rPr>
            </w:pPr>
            <w:r w:rsidRPr="00627DCA">
              <w:rPr>
                <w:rFonts w:asciiTheme="minorHAnsi" w:hAnsiTheme="minorHAnsi" w:cs="Arial"/>
                <w:sz w:val="20"/>
                <w:szCs w:val="20"/>
              </w:rPr>
              <w:t xml:space="preserve">____Water Bottle-clear, </w:t>
            </w:r>
            <w:proofErr w:type="spellStart"/>
            <w:r w:rsidRPr="00627DCA">
              <w:rPr>
                <w:rFonts w:asciiTheme="minorHAnsi" w:hAnsiTheme="minorHAnsi" w:cs="Arial"/>
                <w:sz w:val="20"/>
                <w:szCs w:val="20"/>
              </w:rPr>
              <w:t>untinted</w:t>
            </w:r>
            <w:proofErr w:type="spellEnd"/>
            <w:r w:rsidRPr="00627DCA">
              <w:rPr>
                <w:rFonts w:asciiTheme="minorHAnsi" w:hAnsiTheme="minorHAnsi" w:cs="Arial"/>
                <w:sz w:val="20"/>
                <w:szCs w:val="20"/>
              </w:rPr>
              <w:t>, reusable</w:t>
            </w:r>
          </w:p>
          <w:p w14:paraId="1D0217FB" w14:textId="77777777" w:rsidR="00627DCA" w:rsidRPr="00627DCA" w:rsidRDefault="00627DCA" w:rsidP="00CC2074">
            <w:pPr>
              <w:ind w:right="-155"/>
              <w:rPr>
                <w:rFonts w:asciiTheme="minorHAnsi" w:hAnsiTheme="minorHAnsi" w:cs="Arial"/>
                <w:sz w:val="20"/>
                <w:szCs w:val="20"/>
              </w:rPr>
            </w:pPr>
            <w:r w:rsidRPr="00627DCA">
              <w:rPr>
                <w:rFonts w:asciiTheme="minorHAnsi" w:hAnsiTheme="minorHAnsi" w:cs="Arial"/>
                <w:sz w:val="20"/>
                <w:szCs w:val="20"/>
              </w:rPr>
              <w:t xml:space="preserve">        (max. 1)</w:t>
            </w:r>
          </w:p>
          <w:p w14:paraId="745EC3B5" w14:textId="77777777" w:rsidR="00627DCA" w:rsidRPr="00627DCA" w:rsidRDefault="00627DCA" w:rsidP="00CC2074">
            <w:pPr>
              <w:rPr>
                <w:rFonts w:asciiTheme="minorHAnsi" w:hAnsiTheme="minorHAnsi" w:cs="Arial"/>
                <w:sz w:val="20"/>
                <w:szCs w:val="20"/>
              </w:rPr>
            </w:pPr>
          </w:p>
          <w:p w14:paraId="7286FA8D" w14:textId="77777777" w:rsidR="00627DCA" w:rsidRPr="00627DCA" w:rsidRDefault="00627DCA" w:rsidP="00CC2074">
            <w:pPr>
              <w:jc w:val="both"/>
              <w:rPr>
                <w:rFonts w:asciiTheme="minorHAnsi" w:hAnsiTheme="minorHAnsi" w:cs="Arial"/>
                <w:b/>
                <w:sz w:val="20"/>
                <w:szCs w:val="20"/>
                <w:u w:val="single"/>
              </w:rPr>
            </w:pPr>
            <w:r w:rsidRPr="00627DCA">
              <w:rPr>
                <w:rFonts w:asciiTheme="minorHAnsi" w:hAnsiTheme="minorHAnsi" w:cs="Arial"/>
                <w:b/>
                <w:sz w:val="20"/>
                <w:szCs w:val="20"/>
                <w:u w:val="single"/>
              </w:rPr>
              <w:t>If Needed</w:t>
            </w:r>
          </w:p>
          <w:p w14:paraId="3F46E08B" w14:textId="77777777" w:rsidR="00627DCA" w:rsidRPr="00627DCA" w:rsidRDefault="00627DCA" w:rsidP="00CC2074">
            <w:pPr>
              <w:ind w:right="-425"/>
              <w:rPr>
                <w:rFonts w:asciiTheme="minorHAnsi" w:hAnsiTheme="minorHAnsi" w:cs="Arial"/>
                <w:sz w:val="20"/>
                <w:szCs w:val="20"/>
              </w:rPr>
            </w:pPr>
            <w:r w:rsidRPr="00627DCA">
              <w:rPr>
                <w:rFonts w:asciiTheme="minorHAnsi" w:hAnsiTheme="minorHAnsi" w:cs="Arial"/>
                <w:sz w:val="20"/>
                <w:szCs w:val="20"/>
              </w:rPr>
              <w:t>____3 Month Supply of Contacts/Contact Supplies and/or Glasses</w:t>
            </w:r>
          </w:p>
          <w:p w14:paraId="1D210EF0" w14:textId="77777777" w:rsidR="00627DCA" w:rsidRPr="00627DCA" w:rsidRDefault="00627DCA" w:rsidP="00CC2074">
            <w:pPr>
              <w:ind w:right="-425"/>
              <w:rPr>
                <w:rFonts w:asciiTheme="minorHAnsi" w:hAnsiTheme="minorHAnsi" w:cs="Arial"/>
                <w:sz w:val="20"/>
                <w:szCs w:val="20"/>
              </w:rPr>
            </w:pPr>
          </w:p>
          <w:p w14:paraId="1846C9E2" w14:textId="77777777" w:rsidR="00627DCA" w:rsidRPr="00627DCA" w:rsidRDefault="00627DCA" w:rsidP="00CC2074">
            <w:pPr>
              <w:jc w:val="center"/>
              <w:rPr>
                <w:rFonts w:asciiTheme="minorHAnsi" w:hAnsiTheme="minorHAnsi"/>
                <w:b/>
                <w:sz w:val="20"/>
                <w:szCs w:val="20"/>
                <w:u w:val="single"/>
              </w:rPr>
            </w:pPr>
            <w:r w:rsidRPr="00627DCA">
              <w:rPr>
                <w:rFonts w:asciiTheme="minorHAnsi" w:hAnsiTheme="minorHAnsi"/>
                <w:b/>
                <w:sz w:val="20"/>
                <w:szCs w:val="20"/>
                <w:u w:val="single"/>
              </w:rPr>
              <w:t xml:space="preserve">***AEROSOLS ARE NOT ALLOWED FOR ANY </w:t>
            </w:r>
            <w:proofErr w:type="gramStart"/>
            <w:r w:rsidRPr="00627DCA">
              <w:rPr>
                <w:rFonts w:asciiTheme="minorHAnsi" w:hAnsiTheme="minorHAnsi"/>
                <w:b/>
                <w:sz w:val="20"/>
                <w:szCs w:val="20"/>
                <w:u w:val="single"/>
              </w:rPr>
              <w:t>ITEMS.*</w:t>
            </w:r>
            <w:proofErr w:type="gramEnd"/>
            <w:r w:rsidRPr="00627DCA">
              <w:rPr>
                <w:rFonts w:asciiTheme="minorHAnsi" w:hAnsiTheme="minorHAnsi"/>
                <w:b/>
                <w:sz w:val="20"/>
                <w:szCs w:val="20"/>
                <w:u w:val="single"/>
              </w:rPr>
              <w:t>**</w:t>
            </w:r>
          </w:p>
          <w:p w14:paraId="6EBB9B85" w14:textId="77777777" w:rsidR="00627DCA" w:rsidRPr="00627DCA" w:rsidRDefault="00627DCA" w:rsidP="00CC2074">
            <w:pPr>
              <w:ind w:right="-425"/>
              <w:rPr>
                <w:rFonts w:asciiTheme="minorHAnsi" w:hAnsiTheme="minorHAnsi" w:cs="Arial"/>
                <w:sz w:val="20"/>
                <w:szCs w:val="20"/>
              </w:rPr>
            </w:pPr>
          </w:p>
        </w:tc>
      </w:tr>
      <w:tr w:rsidR="00627DCA" w:rsidRPr="00627DCA" w14:paraId="33075008" w14:textId="77777777" w:rsidTr="00627DCA">
        <w:trPr>
          <w:trHeight w:val="168"/>
        </w:trPr>
        <w:tc>
          <w:tcPr>
            <w:tcW w:w="5825" w:type="dxa"/>
            <w:tcBorders>
              <w:top w:val="nil"/>
              <w:left w:val="nil"/>
              <w:bottom w:val="nil"/>
              <w:right w:val="nil"/>
            </w:tcBorders>
          </w:tcPr>
          <w:p w14:paraId="6FDC57DC" w14:textId="1BABF46B" w:rsidR="00627DCA" w:rsidRPr="00627DCA" w:rsidRDefault="00627DCA" w:rsidP="00CC2074">
            <w:pPr>
              <w:jc w:val="both"/>
              <w:rPr>
                <w:rFonts w:asciiTheme="minorHAnsi" w:hAnsiTheme="minorHAnsi" w:cs="Arial"/>
                <w:sz w:val="20"/>
                <w:szCs w:val="20"/>
              </w:rPr>
            </w:pPr>
          </w:p>
        </w:tc>
        <w:tc>
          <w:tcPr>
            <w:tcW w:w="4165" w:type="dxa"/>
            <w:tcBorders>
              <w:top w:val="nil"/>
              <w:left w:val="nil"/>
              <w:bottom w:val="nil"/>
              <w:right w:val="nil"/>
            </w:tcBorders>
          </w:tcPr>
          <w:p w14:paraId="732379DF" w14:textId="77777777" w:rsidR="00627DCA" w:rsidRPr="00627DCA" w:rsidRDefault="00627DCA" w:rsidP="00CC2074">
            <w:pPr>
              <w:jc w:val="both"/>
              <w:rPr>
                <w:rFonts w:asciiTheme="minorHAnsi" w:hAnsiTheme="minorHAnsi" w:cs="Arial"/>
                <w:sz w:val="20"/>
                <w:szCs w:val="20"/>
              </w:rPr>
            </w:pPr>
          </w:p>
        </w:tc>
      </w:tr>
    </w:tbl>
    <w:p w14:paraId="3A960BAA" w14:textId="009709CA" w:rsidR="00627DCA" w:rsidRPr="00627DCA" w:rsidRDefault="00627DCA" w:rsidP="00627DCA">
      <w:pPr>
        <w:rPr>
          <w:rFonts w:asciiTheme="minorHAnsi" w:hAnsiTheme="minorHAnsi"/>
          <w:sz w:val="20"/>
          <w:szCs w:val="20"/>
        </w:rPr>
      </w:pPr>
    </w:p>
    <w:p w14:paraId="294A3A8C" w14:textId="0699E69B" w:rsidR="00627DCA" w:rsidRPr="00627DCA" w:rsidRDefault="00627DCA" w:rsidP="00627DCA">
      <w:pPr>
        <w:rPr>
          <w:rFonts w:asciiTheme="minorHAnsi" w:hAnsiTheme="minorHAnsi"/>
          <w:sz w:val="20"/>
          <w:szCs w:val="20"/>
        </w:rPr>
      </w:pPr>
    </w:p>
    <w:p w14:paraId="1FB4D2C5" w14:textId="05E05D0E" w:rsidR="00627DCA" w:rsidRPr="00627DCA" w:rsidRDefault="00627DCA" w:rsidP="00627DCA">
      <w:pPr>
        <w:rPr>
          <w:rFonts w:asciiTheme="minorHAnsi" w:hAnsiTheme="minorHAnsi"/>
          <w:sz w:val="20"/>
          <w:szCs w:val="20"/>
        </w:rPr>
      </w:pPr>
    </w:p>
    <w:p w14:paraId="77069519" w14:textId="20F0E083" w:rsidR="00627DCA" w:rsidRPr="00627DCA" w:rsidRDefault="00627DCA" w:rsidP="00627DCA">
      <w:pPr>
        <w:jc w:val="center"/>
        <w:rPr>
          <w:rFonts w:asciiTheme="minorHAnsi" w:hAnsiTheme="minorHAnsi" w:cs="Arial"/>
          <w:b/>
          <w:smallCaps/>
          <w:noProof/>
          <w:sz w:val="20"/>
          <w:szCs w:val="20"/>
        </w:rPr>
      </w:pPr>
    </w:p>
    <w:p w14:paraId="18C80435" w14:textId="77777777" w:rsidR="00627DCA" w:rsidRDefault="00627DCA" w:rsidP="00627DCA">
      <w:pPr>
        <w:jc w:val="center"/>
        <w:rPr>
          <w:rFonts w:asciiTheme="minorHAnsi" w:hAnsiTheme="minorHAnsi" w:cs="Arial"/>
          <w:b/>
          <w:smallCaps/>
          <w:noProof/>
          <w:sz w:val="20"/>
          <w:szCs w:val="20"/>
        </w:rPr>
      </w:pPr>
    </w:p>
    <w:p w14:paraId="211EABA8" w14:textId="77777777" w:rsidR="00627DCA" w:rsidRDefault="00627DCA" w:rsidP="00627DCA">
      <w:pPr>
        <w:jc w:val="center"/>
        <w:rPr>
          <w:rFonts w:asciiTheme="minorHAnsi" w:hAnsiTheme="minorHAnsi" w:cs="Arial"/>
          <w:b/>
          <w:smallCaps/>
          <w:noProof/>
          <w:sz w:val="20"/>
          <w:szCs w:val="20"/>
        </w:rPr>
      </w:pPr>
    </w:p>
    <w:p w14:paraId="522DE79F" w14:textId="77777777" w:rsidR="00627DCA" w:rsidRDefault="00627DCA" w:rsidP="00627DCA">
      <w:pPr>
        <w:jc w:val="center"/>
        <w:rPr>
          <w:rFonts w:asciiTheme="minorHAnsi" w:hAnsiTheme="minorHAnsi" w:cs="Arial"/>
          <w:b/>
          <w:smallCaps/>
          <w:noProof/>
          <w:sz w:val="20"/>
          <w:szCs w:val="20"/>
        </w:rPr>
      </w:pPr>
    </w:p>
    <w:p w14:paraId="2C60D61E" w14:textId="77777777" w:rsidR="00627DCA" w:rsidRDefault="00627DCA" w:rsidP="00627DCA">
      <w:pPr>
        <w:jc w:val="center"/>
        <w:rPr>
          <w:rFonts w:asciiTheme="minorHAnsi" w:hAnsiTheme="minorHAnsi" w:cs="Arial"/>
          <w:b/>
          <w:smallCaps/>
          <w:noProof/>
          <w:sz w:val="20"/>
          <w:szCs w:val="20"/>
        </w:rPr>
      </w:pPr>
    </w:p>
    <w:p w14:paraId="7D335011" w14:textId="143252AA" w:rsidR="00627DCA" w:rsidRDefault="00BD0577" w:rsidP="00627DCA">
      <w:pPr>
        <w:jc w:val="center"/>
        <w:rPr>
          <w:rFonts w:asciiTheme="minorHAnsi" w:hAnsiTheme="minorHAnsi" w:cs="Arial"/>
          <w:b/>
          <w:smallCaps/>
          <w:noProof/>
          <w:sz w:val="20"/>
          <w:szCs w:val="20"/>
        </w:rPr>
      </w:pPr>
      <w:r w:rsidRPr="00627DCA">
        <w:rPr>
          <w:rFonts w:asciiTheme="minorHAnsi" w:hAnsiTheme="minorHAnsi" w:cs="Arial"/>
          <w:b/>
          <w:smallCaps/>
          <w:noProof/>
          <w:sz w:val="20"/>
          <w:szCs w:val="20"/>
        </w:rPr>
        <mc:AlternateContent>
          <mc:Choice Requires="wps">
            <w:drawing>
              <wp:anchor distT="0" distB="0" distL="114300" distR="114300" simplePos="0" relativeHeight="251668480" behindDoc="0" locked="0" layoutInCell="1" allowOverlap="1" wp14:anchorId="699A0BD6" wp14:editId="55C506E7">
                <wp:simplePos x="0" y="0"/>
                <wp:positionH relativeFrom="column">
                  <wp:posOffset>0</wp:posOffset>
                </wp:positionH>
                <wp:positionV relativeFrom="paragraph">
                  <wp:posOffset>22225</wp:posOffset>
                </wp:positionV>
                <wp:extent cx="6381750" cy="0"/>
                <wp:effectExtent l="19050" t="22225" r="19050" b="254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9747B" id="Straight Connector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50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" strokeweight="3pt">
                <v:stroke linestyle="thinThin"/>
              </v:line>
            </w:pict>
          </mc:Fallback>
        </mc:AlternateContent>
      </w:r>
    </w:p>
    <w:p w14:paraId="5292CF80" w14:textId="7C8E612F" w:rsidR="00627DCA" w:rsidRPr="00627DCA" w:rsidRDefault="00627DCA" w:rsidP="00627DCA">
      <w:pPr>
        <w:jc w:val="center"/>
        <w:rPr>
          <w:rFonts w:asciiTheme="minorHAnsi" w:hAnsiTheme="minorHAnsi"/>
          <w:sz w:val="20"/>
          <w:szCs w:val="20"/>
        </w:rPr>
      </w:pPr>
      <w:r w:rsidRPr="00627DCA">
        <w:rPr>
          <w:rFonts w:asciiTheme="minorHAnsi" w:hAnsiTheme="minorHAnsi" w:cs="Arial"/>
          <w:b/>
          <w:smallCaps/>
          <w:noProof/>
          <w:sz w:val="20"/>
          <w:szCs w:val="20"/>
        </w:rPr>
        <w:t>Restricted Items – Residential Adult Women</w:t>
      </w:r>
    </w:p>
    <w:p w14:paraId="652F3F3C" w14:textId="77777777" w:rsidR="00627DCA" w:rsidRPr="00627DCA" w:rsidRDefault="00627DCA" w:rsidP="00627DCA">
      <w:pPr>
        <w:rPr>
          <w:rFonts w:asciiTheme="minorHAnsi" w:hAnsiTheme="minorHAnsi"/>
          <w:sz w:val="20"/>
          <w:szCs w:val="20"/>
        </w:rPr>
      </w:pPr>
    </w:p>
    <w:p w14:paraId="6099C38D" w14:textId="03B4B147" w:rsidR="00627DCA" w:rsidRPr="00627DCA" w:rsidRDefault="00490882" w:rsidP="00627DCA">
      <w:pPr>
        <w:jc w:val="both"/>
        <w:rPr>
          <w:rFonts w:asciiTheme="minorHAnsi" w:hAnsiTheme="minorHAnsi"/>
          <w:sz w:val="20"/>
          <w:szCs w:val="20"/>
        </w:rPr>
      </w:pPr>
      <w:proofErr w:type="gramStart"/>
      <w:r>
        <w:rPr>
          <w:rFonts w:asciiTheme="minorHAnsi" w:hAnsiTheme="minorHAnsi" w:cs="Arial"/>
          <w:sz w:val="20"/>
          <w:szCs w:val="20"/>
        </w:rPr>
        <w:t>In order to</w:t>
      </w:r>
      <w:proofErr w:type="gramEnd"/>
      <w:r>
        <w:rPr>
          <w:rFonts w:asciiTheme="minorHAnsi" w:hAnsiTheme="minorHAnsi" w:cs="Arial"/>
          <w:sz w:val="20"/>
          <w:szCs w:val="20"/>
        </w:rPr>
        <w:t xml:space="preserve"> maintain </w:t>
      </w:r>
      <w:r w:rsidR="00847748">
        <w:rPr>
          <w:rFonts w:asciiTheme="minorHAnsi" w:hAnsiTheme="minorHAnsi" w:cs="Arial"/>
          <w:sz w:val="20"/>
          <w:szCs w:val="20"/>
        </w:rPr>
        <w:t>a therapeutically, healing</w:t>
      </w:r>
      <w:r w:rsidR="00BB5E4B">
        <w:rPr>
          <w:rFonts w:asciiTheme="minorHAnsi" w:hAnsiTheme="minorHAnsi" w:cs="Arial"/>
          <w:sz w:val="20"/>
          <w:szCs w:val="20"/>
        </w:rPr>
        <w:t>, safe</w:t>
      </w:r>
      <w:r w:rsidR="00847748">
        <w:rPr>
          <w:rFonts w:asciiTheme="minorHAnsi" w:hAnsiTheme="minorHAnsi" w:cs="Arial"/>
          <w:sz w:val="20"/>
          <w:szCs w:val="20"/>
        </w:rPr>
        <w:t xml:space="preserve"> environment certain items are restricted</w:t>
      </w:r>
      <w:r w:rsidR="00BB5E4B">
        <w:rPr>
          <w:rFonts w:asciiTheme="minorHAnsi" w:hAnsiTheme="minorHAnsi" w:cs="Arial"/>
          <w:sz w:val="20"/>
          <w:szCs w:val="20"/>
        </w:rPr>
        <w:t xml:space="preserve">.  </w:t>
      </w:r>
      <w:r w:rsidR="00627DCA" w:rsidRPr="00627DCA">
        <w:rPr>
          <w:rFonts w:asciiTheme="minorHAnsi" w:hAnsiTheme="minorHAnsi" w:cs="Arial"/>
          <w:sz w:val="20"/>
          <w:szCs w:val="20"/>
        </w:rPr>
        <w:t xml:space="preserve"> </w:t>
      </w:r>
      <w:r w:rsidR="00504AB6">
        <w:rPr>
          <w:rFonts w:asciiTheme="minorHAnsi" w:hAnsiTheme="minorHAnsi" w:cs="Arial"/>
          <w:sz w:val="20"/>
          <w:szCs w:val="20"/>
        </w:rPr>
        <w:t>T</w:t>
      </w:r>
      <w:r w:rsidR="00627DCA" w:rsidRPr="00627DCA">
        <w:rPr>
          <w:rFonts w:asciiTheme="minorHAnsi" w:hAnsiTheme="minorHAnsi" w:cs="Arial"/>
          <w:sz w:val="20"/>
          <w:szCs w:val="20"/>
        </w:rPr>
        <w:t>hese items are too difficult to regulate, search daily or to sanitize from drug residue.  Other items are simply unnecessary</w:t>
      </w:r>
      <w:r w:rsidR="00231E74">
        <w:rPr>
          <w:rFonts w:asciiTheme="minorHAnsi" w:hAnsiTheme="minorHAnsi" w:cs="Arial"/>
          <w:sz w:val="20"/>
          <w:szCs w:val="20"/>
        </w:rPr>
        <w:t xml:space="preserve"> and</w:t>
      </w:r>
      <w:r w:rsidR="00627DCA" w:rsidRPr="00627DCA">
        <w:rPr>
          <w:rFonts w:asciiTheme="minorHAnsi" w:hAnsiTheme="minorHAnsi" w:cs="Arial"/>
          <w:sz w:val="20"/>
          <w:szCs w:val="20"/>
        </w:rPr>
        <w:t xml:space="preserve"> hard to store in a limited space</w:t>
      </w:r>
      <w:r w:rsidR="00231E74">
        <w:rPr>
          <w:rFonts w:asciiTheme="minorHAnsi" w:hAnsiTheme="minorHAnsi" w:cs="Arial"/>
          <w:sz w:val="20"/>
          <w:szCs w:val="20"/>
        </w:rPr>
        <w:t>.  We want you to be able to focus on what is important – YOUR TREATMENT.</w:t>
      </w:r>
      <w:r w:rsidR="00627DCA" w:rsidRPr="00627DCA">
        <w:rPr>
          <w:rFonts w:asciiTheme="minorHAnsi" w:hAnsiTheme="minorHAnsi" w:cs="Arial"/>
          <w:sz w:val="20"/>
          <w:szCs w:val="20"/>
        </w:rPr>
        <w:t xml:space="preserve">  </w:t>
      </w:r>
    </w:p>
    <w:p w14:paraId="05EFE180"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 xml:space="preserve">Suitcases, duffle/gym bags (pack in trash bags or plastic bins/containers).  </w:t>
      </w:r>
      <w:r w:rsidRPr="00627DCA">
        <w:rPr>
          <w:rFonts w:asciiTheme="minorHAnsi" w:hAnsiTheme="minorHAnsi" w:cs="Arial"/>
          <w:color w:val="000000"/>
          <w:sz w:val="20"/>
          <w:szCs w:val="20"/>
        </w:rPr>
        <w:tab/>
      </w:r>
    </w:p>
    <w:p w14:paraId="5EAAA6D7"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Any expensive, excessive jewelry or items valuable for sentimental reasons</w:t>
      </w:r>
    </w:p>
    <w:p w14:paraId="53CF80E9"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Picture frames or photo albums or loose pictures (except of own children).</w:t>
      </w:r>
    </w:p>
    <w:p w14:paraId="5A915FAE"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sz w:val="20"/>
          <w:szCs w:val="20"/>
        </w:rPr>
        <w:t>Stamps,</w:t>
      </w:r>
      <w:r w:rsidRPr="00627DCA">
        <w:rPr>
          <w:rFonts w:asciiTheme="minorHAnsi" w:hAnsiTheme="minorHAnsi" w:cs="Arial"/>
          <w:color w:val="000000"/>
          <w:sz w:val="20"/>
          <w:szCs w:val="20"/>
        </w:rPr>
        <w:t xml:space="preserve"> address books, old letters, old papers except for ID or service plans.   </w:t>
      </w:r>
    </w:p>
    <w:p w14:paraId="16108BC7"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Packs of cigarettes or vapes, matches, lighters, candles, fireworks, flammables. (These items will be immediately disposed of.)</w:t>
      </w:r>
    </w:p>
    <w:p w14:paraId="13CF048C"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Any item with negative message, symbolism or unhealthy personal connotation to yourself or others.</w:t>
      </w:r>
    </w:p>
    <w:p w14:paraId="07EE2BA1"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Face cards, board games, card games or electronic games (provided by program).</w:t>
      </w:r>
    </w:p>
    <w:p w14:paraId="570C7EE0"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Cameras or film (not permitted due to confidentiality rules).</w:t>
      </w:r>
    </w:p>
    <w:p w14:paraId="156C4AD8"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 xml:space="preserve">Glass or ceramic items or </w:t>
      </w:r>
      <w:proofErr w:type="spellStart"/>
      <w:r w:rsidRPr="00627DCA">
        <w:rPr>
          <w:rFonts w:asciiTheme="minorHAnsi" w:hAnsiTheme="minorHAnsi" w:cs="Arial"/>
          <w:sz w:val="20"/>
          <w:szCs w:val="20"/>
        </w:rPr>
        <w:t>knick</w:t>
      </w:r>
      <w:proofErr w:type="spellEnd"/>
      <w:r w:rsidRPr="00627DCA">
        <w:rPr>
          <w:rFonts w:asciiTheme="minorHAnsi" w:hAnsiTheme="minorHAnsi" w:cs="Arial"/>
          <w:sz w:val="20"/>
          <w:szCs w:val="20"/>
        </w:rPr>
        <w:t xml:space="preserve"> knacks.</w:t>
      </w:r>
    </w:p>
    <w:p w14:paraId="767FF06B"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Sharp items, tools of any kind, any kind of knife or weapon.</w:t>
      </w:r>
    </w:p>
    <w:p w14:paraId="253742AB"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 xml:space="preserve">Clothing with any type of derogatory/negative message or slogan, hats, </w:t>
      </w:r>
      <w:proofErr w:type="gramStart"/>
      <w:r w:rsidRPr="00627DCA">
        <w:rPr>
          <w:rFonts w:asciiTheme="minorHAnsi" w:hAnsiTheme="minorHAnsi" w:cs="Arial"/>
          <w:sz w:val="20"/>
          <w:szCs w:val="20"/>
        </w:rPr>
        <w:t>clothing</w:t>
      </w:r>
      <w:proofErr w:type="gramEnd"/>
      <w:r w:rsidRPr="00627DCA">
        <w:rPr>
          <w:rFonts w:asciiTheme="minorHAnsi" w:hAnsiTheme="minorHAnsi" w:cs="Arial"/>
          <w:sz w:val="20"/>
          <w:szCs w:val="20"/>
        </w:rPr>
        <w:t xml:space="preserve"> or bandannas that indicate gang affiliation; torn, stained, immodest or damaged clothing.</w:t>
      </w:r>
    </w:p>
    <w:p w14:paraId="54054F18" w14:textId="77777777" w:rsidR="00627DCA" w:rsidRPr="00627DCA" w:rsidRDefault="00627DCA" w:rsidP="00627DCA">
      <w:pPr>
        <w:widowControl w:val="0"/>
        <w:numPr>
          <w:ilvl w:val="0"/>
          <w:numId w:val="3"/>
        </w:numPr>
        <w:adjustRightInd w:val="0"/>
        <w:spacing w:line="360" w:lineRule="atLeast"/>
        <w:ind w:right="-504"/>
        <w:jc w:val="both"/>
        <w:textAlignment w:val="baseline"/>
        <w:rPr>
          <w:rFonts w:asciiTheme="minorHAnsi" w:hAnsiTheme="minorHAnsi" w:cs="Arial"/>
          <w:sz w:val="20"/>
          <w:szCs w:val="20"/>
        </w:rPr>
      </w:pPr>
      <w:r w:rsidRPr="00627DCA">
        <w:rPr>
          <w:rFonts w:asciiTheme="minorHAnsi" w:hAnsiTheme="minorHAnsi" w:cs="Arial"/>
          <w:sz w:val="20"/>
          <w:szCs w:val="20"/>
        </w:rPr>
        <w:t>Used day planners, journals, notebooks; new only (also provided free of charge by HOH).</w:t>
      </w:r>
    </w:p>
    <w:p w14:paraId="6AB835AA"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Food or Drink Items (food items may never be brought in from the outside).</w:t>
      </w:r>
    </w:p>
    <w:p w14:paraId="37EFB4D1"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0E18A9">
        <w:rPr>
          <w:rFonts w:asciiTheme="minorHAnsi" w:hAnsiTheme="minorHAnsi" w:cs="Arial"/>
          <w:b/>
          <w:bCs/>
          <w:color w:val="FF0000"/>
          <w:sz w:val="20"/>
          <w:szCs w:val="20"/>
        </w:rPr>
        <w:t>Purses of any kind</w:t>
      </w:r>
      <w:r w:rsidRPr="000E18A9">
        <w:rPr>
          <w:rFonts w:asciiTheme="minorHAnsi" w:hAnsiTheme="minorHAnsi" w:cs="Arial"/>
          <w:color w:val="FF0000"/>
          <w:sz w:val="20"/>
          <w:szCs w:val="20"/>
        </w:rPr>
        <w:t xml:space="preserve"> </w:t>
      </w:r>
      <w:r w:rsidRPr="00627DCA">
        <w:rPr>
          <w:rFonts w:asciiTheme="minorHAnsi" w:hAnsiTheme="minorHAnsi" w:cs="Arial"/>
          <w:sz w:val="20"/>
          <w:szCs w:val="20"/>
        </w:rPr>
        <w:t>(a small wallet IS allowed; items may be carried in a backpack)</w:t>
      </w:r>
    </w:p>
    <w:p w14:paraId="01F88BA6"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Checkbooks, blank checks, banking or finance information for yourself or others.</w:t>
      </w:r>
    </w:p>
    <w:p w14:paraId="37120AFD"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 xml:space="preserve">Sexual toys or any type of sexual products or devices, books, magazines, </w:t>
      </w:r>
      <w:proofErr w:type="gramStart"/>
      <w:r w:rsidRPr="00627DCA">
        <w:rPr>
          <w:rFonts w:asciiTheme="minorHAnsi" w:hAnsiTheme="minorHAnsi" w:cs="Arial"/>
          <w:color w:val="000000"/>
          <w:sz w:val="20"/>
          <w:szCs w:val="20"/>
        </w:rPr>
        <w:t>pictures</w:t>
      </w:r>
      <w:proofErr w:type="gramEnd"/>
      <w:r w:rsidRPr="00627DCA">
        <w:rPr>
          <w:rFonts w:asciiTheme="minorHAnsi" w:hAnsiTheme="minorHAnsi" w:cs="Arial"/>
          <w:color w:val="000000"/>
          <w:sz w:val="20"/>
          <w:szCs w:val="20"/>
        </w:rPr>
        <w:t xml:space="preserve"> or other inappropriate material.</w:t>
      </w:r>
    </w:p>
    <w:p w14:paraId="4A3C61C8"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color w:val="000000"/>
          <w:sz w:val="20"/>
          <w:szCs w:val="20"/>
        </w:rPr>
      </w:pPr>
      <w:r w:rsidRPr="00627DCA">
        <w:rPr>
          <w:rFonts w:asciiTheme="minorHAnsi" w:hAnsiTheme="minorHAnsi" w:cs="Arial"/>
          <w:color w:val="000000"/>
          <w:sz w:val="20"/>
          <w:szCs w:val="20"/>
        </w:rPr>
        <w:t>Self-tanning lotion, fingernail polish, polish remover, perfumes, heavily scented sprays, hair dye, hair removal gels/lotions, etc., teeth whitening products*</w:t>
      </w:r>
    </w:p>
    <w:p w14:paraId="09800648"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Hobby or craft items; art supplies; fiction novels, unapproved books or more than 2 books (as listed on approved supply list); room decorations, posters, etc.*</w:t>
      </w:r>
    </w:p>
    <w:p w14:paraId="0F7DBCB8"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 xml:space="preserve">Electronic devices that are web enabled are not allowed. </w:t>
      </w:r>
    </w:p>
    <w:p w14:paraId="65BD9A09" w14:textId="77777777" w:rsidR="00627DCA" w:rsidRPr="00627DCA" w:rsidRDefault="00627DCA" w:rsidP="00627DCA">
      <w:pPr>
        <w:widowControl w:val="0"/>
        <w:numPr>
          <w:ilvl w:val="0"/>
          <w:numId w:val="3"/>
        </w:numPr>
        <w:adjustRightInd w:val="0"/>
        <w:spacing w:line="360" w:lineRule="atLeast"/>
        <w:jc w:val="both"/>
        <w:textAlignment w:val="baseline"/>
        <w:rPr>
          <w:rFonts w:asciiTheme="minorHAnsi" w:hAnsiTheme="minorHAnsi" w:cs="Arial"/>
          <w:sz w:val="20"/>
          <w:szCs w:val="20"/>
        </w:rPr>
      </w:pPr>
      <w:r w:rsidRPr="00627DCA">
        <w:rPr>
          <w:rFonts w:asciiTheme="minorHAnsi" w:hAnsiTheme="minorHAnsi" w:cs="Arial"/>
          <w:sz w:val="20"/>
          <w:szCs w:val="20"/>
        </w:rPr>
        <w:t>CD players*, cell phones, electric toothbrushes, radios, any other electronics CDs*/DVDs/VHS</w:t>
      </w:r>
    </w:p>
    <w:p w14:paraId="35CB3824" w14:textId="77777777" w:rsidR="00627DCA" w:rsidRPr="00627DCA" w:rsidRDefault="00627DCA" w:rsidP="00627DCA">
      <w:pPr>
        <w:ind w:firstLine="360"/>
        <w:jc w:val="both"/>
        <w:rPr>
          <w:rFonts w:asciiTheme="minorHAnsi" w:hAnsiTheme="minorHAnsi" w:cs="Arial"/>
          <w:b/>
          <w:sz w:val="20"/>
          <w:szCs w:val="20"/>
        </w:rPr>
      </w:pPr>
    </w:p>
    <w:p w14:paraId="503593FF" w14:textId="77777777" w:rsidR="00627DCA" w:rsidRPr="00627DCA" w:rsidRDefault="00627DCA" w:rsidP="00627DCA">
      <w:pPr>
        <w:ind w:firstLine="360"/>
        <w:jc w:val="both"/>
        <w:rPr>
          <w:rFonts w:asciiTheme="minorHAnsi" w:hAnsiTheme="minorHAnsi"/>
          <w:sz w:val="20"/>
          <w:szCs w:val="20"/>
        </w:rPr>
      </w:pPr>
      <w:r w:rsidRPr="00627DCA">
        <w:rPr>
          <w:rFonts w:asciiTheme="minorHAnsi" w:hAnsiTheme="minorHAnsi" w:cs="Arial"/>
          <w:b/>
          <w:sz w:val="20"/>
          <w:szCs w:val="20"/>
        </w:rPr>
        <w:t>*Women may earn the privilege of having starred items only later in treatment.</w:t>
      </w:r>
    </w:p>
    <w:p w14:paraId="327B6C16" w14:textId="77777777" w:rsidR="00627DCA" w:rsidRPr="00627DCA" w:rsidRDefault="00627DCA" w:rsidP="00627DCA">
      <w:pPr>
        <w:rPr>
          <w:rFonts w:asciiTheme="minorHAnsi" w:hAnsiTheme="minorHAnsi"/>
          <w:sz w:val="20"/>
          <w:szCs w:val="20"/>
        </w:rPr>
      </w:pPr>
    </w:p>
    <w:p w14:paraId="43EE68A6" w14:textId="77777777" w:rsidR="00627DCA" w:rsidRPr="00627DCA" w:rsidRDefault="00627DCA" w:rsidP="00627DCA">
      <w:pPr>
        <w:rPr>
          <w:rFonts w:asciiTheme="minorHAnsi" w:hAnsiTheme="minorHAnsi"/>
          <w:sz w:val="20"/>
          <w:szCs w:val="20"/>
        </w:rPr>
      </w:pPr>
    </w:p>
    <w:p w14:paraId="2C318E49" w14:textId="77777777" w:rsidR="00627DCA" w:rsidRPr="00627DCA" w:rsidRDefault="00627DCA" w:rsidP="00627DCA">
      <w:pPr>
        <w:rPr>
          <w:rFonts w:asciiTheme="minorHAnsi" w:hAnsiTheme="minorHAnsi"/>
          <w:sz w:val="20"/>
          <w:szCs w:val="20"/>
        </w:rPr>
      </w:pPr>
    </w:p>
    <w:p w14:paraId="32EB1B3E" w14:textId="77777777" w:rsidR="00627DCA" w:rsidRPr="00627DCA" w:rsidRDefault="00627DCA" w:rsidP="00627DCA">
      <w:pPr>
        <w:ind w:left="720"/>
        <w:jc w:val="both"/>
        <w:rPr>
          <w:rFonts w:asciiTheme="minorHAnsi" w:hAnsiTheme="minorHAnsi" w:cs="Arial"/>
          <w:b/>
          <w:sz w:val="20"/>
          <w:szCs w:val="20"/>
        </w:rPr>
      </w:pPr>
    </w:p>
    <w:p w14:paraId="3B117874" w14:textId="77777777" w:rsidR="00627DCA" w:rsidRPr="00627DCA" w:rsidRDefault="00627DCA" w:rsidP="00627DCA">
      <w:pPr>
        <w:tabs>
          <w:tab w:val="left" w:pos="6720"/>
        </w:tabs>
        <w:rPr>
          <w:rFonts w:asciiTheme="minorHAnsi" w:hAnsiTheme="minorHAnsi"/>
          <w:sz w:val="20"/>
          <w:szCs w:val="20"/>
        </w:rPr>
      </w:pPr>
    </w:p>
    <w:sectPr w:rsidR="00627DCA" w:rsidRPr="00627DCA" w:rsidSect="00BD0577">
      <w:headerReference w:type="default" r:id="rId10"/>
      <w:footerReference w:type="default" r:id="rId11"/>
      <w:pgSz w:w="12240" w:h="15840"/>
      <w:pgMar w:top="1170" w:right="144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E3450" w14:textId="77777777" w:rsidR="00420893" w:rsidRDefault="00420893" w:rsidP="00627DCA">
      <w:r>
        <w:separator/>
      </w:r>
    </w:p>
  </w:endnote>
  <w:endnote w:type="continuationSeparator" w:id="0">
    <w:p w14:paraId="24D43DA8" w14:textId="77777777" w:rsidR="00420893" w:rsidRDefault="00420893" w:rsidP="00627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C8BD5" w14:textId="29617B02" w:rsidR="003A6793" w:rsidRPr="003A6793" w:rsidRDefault="003A6793" w:rsidP="003A6793">
    <w:pPr>
      <w:pStyle w:val="Footer"/>
      <w:jc w:val="right"/>
      <w:rPr>
        <w:rFonts w:asciiTheme="minorHAnsi" w:hAnsiTheme="minorHAnsi"/>
        <w:sz w:val="16"/>
        <w:szCs w:val="16"/>
      </w:rPr>
    </w:pPr>
    <w:r w:rsidRPr="003A6793">
      <w:rPr>
        <w:rFonts w:asciiTheme="minorHAnsi" w:hAnsiTheme="minorHAnsi"/>
        <w:sz w:val="16"/>
        <w:szCs w:val="16"/>
      </w:rPr>
      <w:t>Revised 2/202</w:t>
    </w:r>
    <w:r w:rsidR="006F690E">
      <w:rPr>
        <w:rFonts w:asciiTheme="minorHAnsi" w:hAnsiTheme="minorHAnsi"/>
        <w:sz w:val="16"/>
        <w:szCs w:val="16"/>
      </w:rPr>
      <w:t>1</w:t>
    </w:r>
  </w:p>
  <w:p w14:paraId="35A2A8C7" w14:textId="77777777" w:rsidR="003A6793" w:rsidRDefault="003A6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6AFA" w14:textId="77777777" w:rsidR="00420893" w:rsidRDefault="00420893" w:rsidP="00627DCA">
      <w:r>
        <w:separator/>
      </w:r>
    </w:p>
  </w:footnote>
  <w:footnote w:type="continuationSeparator" w:id="0">
    <w:p w14:paraId="599F214D" w14:textId="77777777" w:rsidR="00420893" w:rsidRDefault="00420893" w:rsidP="00627D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50" w:type="dxa"/>
      <w:tblLook w:val="04A0" w:firstRow="1" w:lastRow="0" w:firstColumn="1" w:lastColumn="0" w:noHBand="0" w:noVBand="1"/>
    </w:tblPr>
    <w:tblGrid>
      <w:gridCol w:w="5025"/>
      <w:gridCol w:w="1743"/>
      <w:gridCol w:w="3382"/>
    </w:tblGrid>
    <w:tr w:rsidR="003A6793" w:rsidRPr="000C0E20" w14:paraId="4B74D375" w14:textId="77777777" w:rsidTr="003A6793">
      <w:trPr>
        <w:trHeight w:val="247"/>
      </w:trPr>
      <w:tc>
        <w:tcPr>
          <w:tcW w:w="5025" w:type="dxa"/>
          <w:shd w:val="clear" w:color="auto" w:fill="auto"/>
        </w:tcPr>
        <w:p w14:paraId="0EA31A6B" w14:textId="684316E8" w:rsidR="003A6793" w:rsidRPr="000C0E20" w:rsidRDefault="003A6793" w:rsidP="003A6793">
          <w:pPr>
            <w:rPr>
              <w:rFonts w:ascii="Calibri" w:hAnsi="Calibri" w:cs="Calibri"/>
              <w:bCs/>
            </w:rPr>
          </w:pPr>
          <w:r>
            <w:rPr>
              <w:rFonts w:ascii="Calibri" w:hAnsi="Calibri" w:cs="Calibri"/>
              <w:bCs/>
            </w:rPr>
            <w:t xml:space="preserve">     857 </w:t>
          </w:r>
          <w:r w:rsidRPr="000C0E20">
            <w:rPr>
              <w:rFonts w:ascii="Calibri" w:hAnsi="Calibri" w:cs="Calibri"/>
              <w:bCs/>
            </w:rPr>
            <w:t>East 200 South</w:t>
          </w:r>
        </w:p>
        <w:p w14:paraId="223926DB" w14:textId="229F206D" w:rsidR="003A6793" w:rsidRPr="000C0E20" w:rsidRDefault="003A6793" w:rsidP="003A6793">
          <w:pPr>
            <w:ind w:left="-180"/>
            <w:rPr>
              <w:rFonts w:ascii="Calibri" w:hAnsi="Calibri" w:cs="Calibri"/>
              <w:bCs/>
            </w:rPr>
          </w:pPr>
          <w:r>
            <w:rPr>
              <w:rFonts w:ascii="Calibri" w:hAnsi="Calibri" w:cs="Calibri"/>
              <w:bCs/>
            </w:rPr>
            <w:t xml:space="preserve"> </w:t>
          </w:r>
          <w:r w:rsidRPr="000C0E20">
            <w:rPr>
              <w:rFonts w:ascii="Calibri" w:hAnsi="Calibri" w:cs="Calibri"/>
              <w:bCs/>
            </w:rPr>
            <w:t>Salt Lake City, Utah 84102</w:t>
          </w:r>
        </w:p>
      </w:tc>
      <w:tc>
        <w:tcPr>
          <w:tcW w:w="1743" w:type="dxa"/>
          <w:shd w:val="clear" w:color="auto" w:fill="auto"/>
        </w:tcPr>
        <w:p w14:paraId="05946AF1" w14:textId="77777777" w:rsidR="003A6793" w:rsidRPr="000C0E20" w:rsidRDefault="003A6793" w:rsidP="003A6793">
          <w:pPr>
            <w:rPr>
              <w:rFonts w:ascii="Calibri" w:hAnsi="Calibri" w:cs="Calibri"/>
              <w:b/>
              <w:bCs/>
            </w:rPr>
          </w:pPr>
        </w:p>
      </w:tc>
      <w:tc>
        <w:tcPr>
          <w:tcW w:w="3382" w:type="dxa"/>
          <w:shd w:val="clear" w:color="auto" w:fill="auto"/>
        </w:tcPr>
        <w:p w14:paraId="29D748B0" w14:textId="77777777" w:rsidR="003A6793" w:rsidRPr="000C0E20" w:rsidRDefault="003A6793" w:rsidP="003A6793">
          <w:pPr>
            <w:rPr>
              <w:rFonts w:ascii="Calibri" w:hAnsi="Calibri" w:cs="Calibri"/>
              <w:bCs/>
            </w:rPr>
          </w:pPr>
          <w:r w:rsidRPr="000C0E20">
            <w:rPr>
              <w:rFonts w:ascii="Calibri" w:hAnsi="Calibri" w:cs="Calibri"/>
              <w:bCs/>
            </w:rPr>
            <w:t>1726 South Buckley Lane</w:t>
          </w:r>
        </w:p>
        <w:p w14:paraId="430C5710" w14:textId="5F26F606" w:rsidR="003A6793" w:rsidRPr="000C0E20" w:rsidRDefault="003A6793" w:rsidP="003A6793">
          <w:pPr>
            <w:rPr>
              <w:rFonts w:ascii="Calibri" w:hAnsi="Calibri" w:cs="Calibri"/>
              <w:bCs/>
            </w:rPr>
          </w:pPr>
          <w:r>
            <w:rPr>
              <w:rFonts w:ascii="Calibri" w:hAnsi="Calibri" w:cs="Calibri"/>
              <w:bCs/>
            </w:rPr>
            <w:t xml:space="preserve">       </w:t>
          </w:r>
          <w:r w:rsidRPr="000C0E20">
            <w:rPr>
              <w:rFonts w:ascii="Calibri" w:hAnsi="Calibri" w:cs="Calibri"/>
              <w:bCs/>
            </w:rPr>
            <w:t>Provo, Utah 84060</w:t>
          </w:r>
        </w:p>
      </w:tc>
    </w:tr>
  </w:tbl>
  <w:p w14:paraId="5C0B9236" w14:textId="5736E5D2" w:rsidR="003A6793" w:rsidRDefault="003A6793" w:rsidP="003A6793">
    <w:pPr>
      <w:pStyle w:val="Header"/>
    </w:pPr>
    <w:r w:rsidRPr="00D548E5">
      <w:rPr>
        <w:noProof/>
      </w:rPr>
      <w:drawing>
        <wp:anchor distT="0" distB="0" distL="114300" distR="114300" simplePos="0" relativeHeight="251659264" behindDoc="1" locked="0" layoutInCell="1" allowOverlap="1" wp14:anchorId="2197B429" wp14:editId="516634F3">
          <wp:simplePos x="0" y="0"/>
          <wp:positionH relativeFrom="column">
            <wp:posOffset>2373369</wp:posOffset>
          </wp:positionH>
          <wp:positionV relativeFrom="paragraph">
            <wp:posOffset>-637427</wp:posOffset>
          </wp:positionV>
          <wp:extent cx="1127212" cy="1127212"/>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7212" cy="112721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1B19"/>
    <w:multiLevelType w:val="hybridMultilevel"/>
    <w:tmpl w:val="0832E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167AD"/>
    <w:multiLevelType w:val="hybridMultilevel"/>
    <w:tmpl w:val="0B143BC4"/>
    <w:lvl w:ilvl="0" w:tplc="52EA6CA8">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4E2DE0"/>
    <w:multiLevelType w:val="hybridMultilevel"/>
    <w:tmpl w:val="354C0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CA"/>
    <w:rsid w:val="000E18A9"/>
    <w:rsid w:val="000F01D5"/>
    <w:rsid w:val="00231E74"/>
    <w:rsid w:val="003A6793"/>
    <w:rsid w:val="003B2DFF"/>
    <w:rsid w:val="00420893"/>
    <w:rsid w:val="00490882"/>
    <w:rsid w:val="00504AB6"/>
    <w:rsid w:val="00627DCA"/>
    <w:rsid w:val="006F690E"/>
    <w:rsid w:val="007A3DF5"/>
    <w:rsid w:val="00847748"/>
    <w:rsid w:val="00953AB6"/>
    <w:rsid w:val="00B37AD7"/>
    <w:rsid w:val="00BB5E4B"/>
    <w:rsid w:val="00BD0577"/>
    <w:rsid w:val="00C90B3E"/>
    <w:rsid w:val="00EC4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C8A73"/>
  <w15:chartTrackingRefBased/>
  <w15:docId w15:val="{B3101103-576C-44A6-9520-7F523ABB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DCA"/>
    <w:pPr>
      <w:tabs>
        <w:tab w:val="center" w:pos="4680"/>
        <w:tab w:val="right" w:pos="9360"/>
      </w:tabs>
    </w:pPr>
  </w:style>
  <w:style w:type="character" w:customStyle="1" w:styleId="HeaderChar">
    <w:name w:val="Header Char"/>
    <w:basedOn w:val="DefaultParagraphFont"/>
    <w:link w:val="Header"/>
    <w:uiPriority w:val="99"/>
    <w:rsid w:val="00627D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7DCA"/>
    <w:pPr>
      <w:tabs>
        <w:tab w:val="center" w:pos="4680"/>
        <w:tab w:val="right" w:pos="9360"/>
      </w:tabs>
    </w:pPr>
  </w:style>
  <w:style w:type="character" w:customStyle="1" w:styleId="FooterChar">
    <w:name w:val="Footer Char"/>
    <w:basedOn w:val="DefaultParagraphFont"/>
    <w:link w:val="Footer"/>
    <w:uiPriority w:val="99"/>
    <w:rsid w:val="00627DCA"/>
    <w:rPr>
      <w:rFonts w:ascii="Times New Roman" w:eastAsia="Times New Roman" w:hAnsi="Times New Roman" w:cs="Times New Roman"/>
      <w:sz w:val="24"/>
      <w:szCs w:val="24"/>
    </w:rPr>
  </w:style>
  <w:style w:type="paragraph" w:styleId="ListParagraph">
    <w:name w:val="List Paragraph"/>
    <w:basedOn w:val="Normal"/>
    <w:uiPriority w:val="34"/>
    <w:qFormat/>
    <w:rsid w:val="00627DCA"/>
    <w:pPr>
      <w:ind w:left="720"/>
      <w:contextualSpacing/>
    </w:pPr>
  </w:style>
  <w:style w:type="table" w:styleId="TableGrid">
    <w:name w:val="Table Grid"/>
    <w:basedOn w:val="TableNormal"/>
    <w:uiPriority w:val="39"/>
    <w:rsid w:val="003A6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4FACF35D07064B89A34AA114AC56E0" ma:contentTypeVersion="13" ma:contentTypeDescription="Create a new document." ma:contentTypeScope="" ma:versionID="19cd83cec38ee78578168ce380bc15d6">
  <xsd:schema xmlns:xsd="http://www.w3.org/2001/XMLSchema" xmlns:xs="http://www.w3.org/2001/XMLSchema" xmlns:p="http://schemas.microsoft.com/office/2006/metadata/properties" xmlns:ns2="392be5b1-ac40-407f-a039-40650ce91929" xmlns:ns3="b34a2128-b9a2-4d40-9660-16141da77598" targetNamespace="http://schemas.microsoft.com/office/2006/metadata/properties" ma:root="true" ma:fieldsID="b80678d48881f19ce33a0467e55c413d" ns2:_="" ns3:_="">
    <xsd:import namespace="392be5b1-ac40-407f-a039-40650ce91929"/>
    <xsd:import namespace="b34a2128-b9a2-4d40-9660-16141da7759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be5b1-ac40-407f-a039-40650ce919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4a2128-b9a2-4d40-9660-16141da7759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1615E6-7CA2-4400-90CF-42F79B65F5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62A083-3CAD-423F-B7B4-96279279D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be5b1-ac40-407f-a039-40650ce91929"/>
    <ds:schemaRef ds:uri="b34a2128-b9a2-4d40-9660-16141da77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94255E-B1F6-4C56-8FF8-52F0913FB1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Jackman</dc:creator>
  <cp:keywords/>
  <dc:description/>
  <cp:lastModifiedBy>Julie Jackman</cp:lastModifiedBy>
  <cp:revision>11</cp:revision>
  <dcterms:created xsi:type="dcterms:W3CDTF">2020-12-31T22:04:00Z</dcterms:created>
  <dcterms:modified xsi:type="dcterms:W3CDTF">2021-08-24T18:12:00Z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0x010100194FACF35D07064B89A34AA114AC56E0</vt:lpwstr>
  </property>
</Properties>
</file>